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5D6FA" w14:textId="77777777" w:rsidR="006D5D9E" w:rsidRPr="00886476" w:rsidRDefault="006D5D9E" w:rsidP="006D5D9E">
      <w:pPr>
        <w:rPr>
          <w:rFonts w:ascii="Calibri" w:hAnsi="Calibri" w:cs="Calibri"/>
          <w:color w:val="EE0000"/>
          <w:szCs w:val="22"/>
        </w:rPr>
      </w:pPr>
      <w:bookmarkStart w:id="0" w:name="_Toc221722417"/>
      <w:r w:rsidRPr="00886476">
        <w:rPr>
          <w:rFonts w:ascii="Calibri" w:hAnsi="Calibri" w:cs="Calibri"/>
          <w:color w:val="EE0000"/>
          <w:szCs w:val="22"/>
        </w:rPr>
        <w:t>Vom Bieter auszufüllen</w:t>
      </w:r>
    </w:p>
    <w:p w14:paraId="78E64B32" w14:textId="77777777" w:rsidR="006E41D8" w:rsidRPr="00F71021" w:rsidRDefault="006E41D8" w:rsidP="006E41D8">
      <w:pPr>
        <w:pStyle w:val="berschrift3"/>
        <w:rPr>
          <w:rFonts w:ascii="Calibri" w:hAnsi="Calibri" w:cs="Calibri"/>
        </w:rPr>
      </w:pPr>
    </w:p>
    <w:p w14:paraId="1FC994F9" w14:textId="77777777" w:rsidR="002474A8" w:rsidRPr="002474A8" w:rsidRDefault="002474A8" w:rsidP="002474A8">
      <w:pPr>
        <w:spacing w:before="0" w:line="276" w:lineRule="auto"/>
        <w:rPr>
          <w:rFonts w:ascii="Calibri" w:hAnsi="Calibri" w:cs="Calibri"/>
          <w:b/>
          <w:szCs w:val="22"/>
        </w:rPr>
      </w:pPr>
      <w:r w:rsidRPr="002474A8">
        <w:rPr>
          <w:rFonts w:ascii="Calibri" w:hAnsi="Calibri" w:cs="Calibri"/>
          <w:b/>
          <w:szCs w:val="22"/>
        </w:rPr>
        <w:t>Offenes Verfahren</w:t>
      </w:r>
    </w:p>
    <w:p w14:paraId="74461E00" w14:textId="68ABBEF4" w:rsidR="006E41D8" w:rsidRPr="002474A8" w:rsidRDefault="006E41D8" w:rsidP="002474A8">
      <w:pPr>
        <w:spacing w:before="0" w:line="276" w:lineRule="auto"/>
        <w:rPr>
          <w:rFonts w:ascii="Calibri" w:hAnsi="Calibri" w:cs="Calibri"/>
          <w:b/>
          <w:color w:val="EE0000"/>
          <w:szCs w:val="22"/>
        </w:rPr>
      </w:pPr>
      <w:r w:rsidRPr="002474A8">
        <w:rPr>
          <w:rFonts w:ascii="Calibri" w:hAnsi="Calibri" w:cs="Calibri"/>
          <w:b/>
          <w:szCs w:val="22"/>
        </w:rPr>
        <w:t xml:space="preserve">Vergabe-Nr. </w:t>
      </w:r>
      <w:r w:rsidR="00AD0E55" w:rsidRPr="002474A8">
        <w:rPr>
          <w:rFonts w:ascii="Calibri" w:hAnsi="Calibri" w:cs="Calibri"/>
          <w:b/>
          <w:szCs w:val="22"/>
        </w:rPr>
        <w:t>TDT</w:t>
      </w:r>
      <w:r w:rsidR="00911C19" w:rsidRPr="002474A8">
        <w:rPr>
          <w:rFonts w:ascii="Calibri" w:hAnsi="Calibri" w:cs="Calibri"/>
          <w:b/>
          <w:szCs w:val="22"/>
        </w:rPr>
        <w:t xml:space="preserve"> BS</w:t>
      </w:r>
      <w:r w:rsidR="00AD0E55" w:rsidRPr="002474A8">
        <w:rPr>
          <w:rFonts w:ascii="Calibri" w:hAnsi="Calibri" w:cs="Calibri"/>
          <w:b/>
          <w:szCs w:val="22"/>
        </w:rPr>
        <w:t xml:space="preserve"> 2026 </w:t>
      </w:r>
    </w:p>
    <w:p w14:paraId="40F9D75E" w14:textId="77777777" w:rsidR="006E41D8" w:rsidRPr="002474A8" w:rsidRDefault="006E41D8" w:rsidP="006E41D8">
      <w:pPr>
        <w:spacing w:line="276" w:lineRule="auto"/>
        <w:rPr>
          <w:rFonts w:ascii="Calibri" w:hAnsi="Calibri" w:cs="Calibri"/>
          <w:szCs w:val="22"/>
        </w:rPr>
      </w:pPr>
    </w:p>
    <w:p w14:paraId="583A8A00" w14:textId="77777777" w:rsidR="002474A8" w:rsidRPr="002474A8" w:rsidRDefault="002474A8" w:rsidP="002474A8">
      <w:pPr>
        <w:rPr>
          <w:rFonts w:ascii="Calibri" w:hAnsi="Calibri" w:cs="Calibri"/>
          <w:b/>
          <w:bCs/>
          <w:szCs w:val="22"/>
        </w:rPr>
      </w:pPr>
      <w:r w:rsidRPr="002474A8">
        <w:rPr>
          <w:rFonts w:ascii="Calibri" w:hAnsi="Calibri" w:cs="Calibri"/>
          <w:b/>
          <w:bCs/>
          <w:szCs w:val="22"/>
        </w:rPr>
        <w:t>Besucherservice</w:t>
      </w:r>
    </w:p>
    <w:p w14:paraId="58CCFE9C" w14:textId="77777777" w:rsidR="002474A8" w:rsidRPr="002474A8" w:rsidRDefault="002474A8" w:rsidP="002474A8">
      <w:pPr>
        <w:rPr>
          <w:rFonts w:ascii="Calibri" w:hAnsi="Calibri" w:cs="Calibri"/>
          <w:szCs w:val="22"/>
        </w:rPr>
      </w:pPr>
      <w:r w:rsidRPr="002474A8">
        <w:rPr>
          <w:rFonts w:ascii="Calibri" w:hAnsi="Calibri" w:cs="Calibri"/>
          <w:szCs w:val="22"/>
        </w:rPr>
        <w:t>LOS 2: Dokumentationszentrum NS-Zwangsarbeit</w:t>
      </w:r>
    </w:p>
    <w:p w14:paraId="4B5093FE" w14:textId="77777777" w:rsidR="002474A8" w:rsidRPr="002474A8" w:rsidRDefault="002474A8" w:rsidP="002474A8">
      <w:pPr>
        <w:rPr>
          <w:rFonts w:ascii="Calibri" w:hAnsi="Calibri" w:cs="Calibri"/>
          <w:szCs w:val="22"/>
        </w:rPr>
      </w:pPr>
    </w:p>
    <w:p w14:paraId="5B5DE84B" w14:textId="77777777" w:rsidR="006E41D8" w:rsidRPr="002474A8" w:rsidRDefault="006E41D8" w:rsidP="006E41D8">
      <w:pPr>
        <w:rPr>
          <w:rFonts w:ascii="Calibri" w:hAnsi="Calibri" w:cs="Calibri"/>
          <w:b/>
          <w:bCs/>
          <w:szCs w:val="22"/>
        </w:rPr>
      </w:pPr>
      <w:r w:rsidRPr="002474A8">
        <w:rPr>
          <w:rFonts w:ascii="Calibri" w:hAnsi="Calibri" w:cs="Calibri"/>
          <w:b/>
          <w:bCs/>
          <w:szCs w:val="22"/>
        </w:rPr>
        <w:t xml:space="preserve">Auftraggeberin: Stiftung Topographie des Terrors  </w:t>
      </w:r>
    </w:p>
    <w:p w14:paraId="3CA55B0A" w14:textId="77777777" w:rsidR="006E41D8" w:rsidRPr="002474A8" w:rsidRDefault="006E41D8" w:rsidP="006E41D8">
      <w:pPr>
        <w:jc w:val="left"/>
        <w:rPr>
          <w:rFonts w:ascii="Calibri" w:hAnsi="Calibri" w:cs="Calibri"/>
          <w:szCs w:val="22"/>
        </w:rPr>
      </w:pPr>
      <w:r w:rsidRPr="002474A8">
        <w:rPr>
          <w:rFonts w:ascii="Calibri" w:hAnsi="Calibri" w:cs="Calibri"/>
          <w:szCs w:val="22"/>
        </w:rPr>
        <w:t>Dokumentationszentrum Topographie des Terrors</w:t>
      </w:r>
      <w:r w:rsidRPr="002474A8">
        <w:rPr>
          <w:rFonts w:ascii="Calibri" w:hAnsi="Calibri" w:cs="Calibri"/>
          <w:szCs w:val="22"/>
        </w:rPr>
        <w:br/>
        <w:t>Niederkirchnerstr. 8, 10963 Berlin</w:t>
      </w:r>
    </w:p>
    <w:p w14:paraId="2EA267A6" w14:textId="77777777" w:rsidR="006E41D8" w:rsidRPr="002474A8" w:rsidRDefault="006E41D8" w:rsidP="006E41D8">
      <w:pPr>
        <w:rPr>
          <w:rFonts w:ascii="Calibri" w:hAnsi="Calibri" w:cs="Calibri"/>
          <w:szCs w:val="22"/>
        </w:rPr>
      </w:pPr>
    </w:p>
    <w:p w14:paraId="58F125CA" w14:textId="0FDCDC66" w:rsidR="002474A8" w:rsidRPr="002474A8" w:rsidRDefault="002474A8" w:rsidP="002474A8">
      <w:pPr>
        <w:rPr>
          <w:rFonts w:ascii="Calibri" w:hAnsi="Calibri" w:cs="Calibri"/>
          <w:b/>
          <w:bCs/>
          <w:szCs w:val="22"/>
        </w:rPr>
      </w:pPr>
      <w:r w:rsidRPr="002474A8">
        <w:rPr>
          <w:rFonts w:ascii="Calibri" w:hAnsi="Calibri" w:cs="Calibri"/>
          <w:b/>
          <w:bCs/>
          <w:szCs w:val="22"/>
        </w:rPr>
        <w:t xml:space="preserve">Unternehmensfragebogen </w:t>
      </w:r>
      <w:r w:rsidR="00B61749">
        <w:rPr>
          <w:rFonts w:ascii="Calibri" w:hAnsi="Calibri" w:cs="Calibri"/>
          <w:b/>
          <w:bCs/>
          <w:szCs w:val="22"/>
        </w:rPr>
        <w:t>Zuschlags</w:t>
      </w:r>
      <w:r w:rsidRPr="002474A8">
        <w:rPr>
          <w:rFonts w:ascii="Calibri" w:hAnsi="Calibri" w:cs="Calibri"/>
          <w:b/>
          <w:bCs/>
          <w:szCs w:val="22"/>
        </w:rPr>
        <w:t>kriterien</w:t>
      </w:r>
    </w:p>
    <w:p w14:paraId="276F1D0E" w14:textId="77777777" w:rsidR="006E41D8" w:rsidRPr="002474A8" w:rsidRDefault="006E41D8" w:rsidP="006E41D8">
      <w:pPr>
        <w:rPr>
          <w:rFonts w:ascii="Calibri" w:hAnsi="Calibri" w:cs="Calibri"/>
          <w:szCs w:val="22"/>
        </w:rPr>
      </w:pPr>
    </w:p>
    <w:p w14:paraId="01140406" w14:textId="77777777" w:rsidR="003A5887" w:rsidRPr="00F71021" w:rsidRDefault="003A5887" w:rsidP="006E41D8">
      <w:pPr>
        <w:rPr>
          <w:rFonts w:ascii="Calibri" w:hAnsi="Calibri" w:cs="Calibri"/>
          <w:szCs w:val="22"/>
        </w:rPr>
      </w:pPr>
    </w:p>
    <w:p w14:paraId="11212491" w14:textId="77777777" w:rsidR="003A5887" w:rsidRPr="00F71021" w:rsidRDefault="003A5887" w:rsidP="006E41D8">
      <w:pPr>
        <w:rPr>
          <w:rFonts w:ascii="Calibri" w:hAnsi="Calibri" w:cs="Calibri"/>
          <w:szCs w:val="22"/>
        </w:rPr>
      </w:pPr>
    </w:p>
    <w:p w14:paraId="3934627F" w14:textId="77777777" w:rsidR="002F230F" w:rsidRDefault="002F230F" w:rsidP="006E41D8">
      <w:pPr>
        <w:rPr>
          <w:rFonts w:ascii="Calibri" w:hAnsi="Calibri" w:cs="Calibri"/>
          <w:szCs w:val="22"/>
        </w:rPr>
      </w:pPr>
    </w:p>
    <w:p w14:paraId="067996D5" w14:textId="77777777" w:rsidR="002474A8" w:rsidRDefault="002474A8" w:rsidP="006E41D8">
      <w:pPr>
        <w:rPr>
          <w:rFonts w:ascii="Calibri" w:hAnsi="Calibri" w:cs="Calibri"/>
          <w:szCs w:val="22"/>
        </w:rPr>
      </w:pPr>
    </w:p>
    <w:p w14:paraId="5D5F2B7B" w14:textId="77777777" w:rsidR="002474A8" w:rsidRDefault="002474A8" w:rsidP="006E41D8">
      <w:pPr>
        <w:rPr>
          <w:rFonts w:ascii="Calibri" w:hAnsi="Calibri" w:cs="Calibri"/>
          <w:szCs w:val="22"/>
        </w:rPr>
      </w:pPr>
    </w:p>
    <w:p w14:paraId="40EB0539" w14:textId="77777777" w:rsidR="002474A8" w:rsidRPr="00F71021" w:rsidRDefault="002474A8" w:rsidP="006E41D8">
      <w:pPr>
        <w:rPr>
          <w:rFonts w:ascii="Calibri" w:hAnsi="Calibri" w:cs="Calibri"/>
          <w:szCs w:val="22"/>
        </w:rPr>
      </w:pPr>
    </w:p>
    <w:p w14:paraId="5BC0C9F9" w14:textId="77777777" w:rsidR="003A5887" w:rsidRPr="00F71021" w:rsidRDefault="003A5887" w:rsidP="006E41D8">
      <w:pPr>
        <w:rPr>
          <w:rFonts w:ascii="Calibri" w:hAnsi="Calibri" w:cs="Calibri"/>
          <w:szCs w:val="22"/>
        </w:rPr>
      </w:pPr>
    </w:p>
    <w:p w14:paraId="4735E6EA" w14:textId="77777777" w:rsidR="003A5887" w:rsidRPr="00F71021" w:rsidRDefault="003A5887" w:rsidP="006E41D8">
      <w:pPr>
        <w:rPr>
          <w:rFonts w:ascii="Calibri" w:hAnsi="Calibri" w:cs="Calibri"/>
          <w:szCs w:val="22"/>
        </w:rPr>
      </w:pPr>
    </w:p>
    <w:sdt>
      <w:sdtPr>
        <w:rPr>
          <w:rFonts w:ascii="Calibri" w:eastAsia="Times New Roman" w:hAnsi="Calibri" w:cs="Calibri"/>
          <w:color w:val="auto"/>
          <w:sz w:val="22"/>
          <w:szCs w:val="22"/>
        </w:rPr>
        <w:id w:val="-475984794"/>
        <w:docPartObj>
          <w:docPartGallery w:val="Table of Contents"/>
          <w:docPartUnique/>
        </w:docPartObj>
      </w:sdtPr>
      <w:sdtEndPr>
        <w:rPr>
          <w:b/>
          <w:bCs/>
        </w:rPr>
      </w:sdtEndPr>
      <w:sdtContent>
        <w:p w14:paraId="2363FA1C" w14:textId="67F9B63E" w:rsidR="006E41D8" w:rsidRPr="00F71021" w:rsidRDefault="006E41D8">
          <w:pPr>
            <w:pStyle w:val="Inhaltsverzeichnisberschrift"/>
            <w:rPr>
              <w:rFonts w:ascii="Calibri" w:hAnsi="Calibri" w:cs="Calibri"/>
              <w:sz w:val="22"/>
              <w:szCs w:val="22"/>
            </w:rPr>
          </w:pPr>
          <w:r w:rsidRPr="00F71021">
            <w:rPr>
              <w:rFonts w:ascii="Calibri" w:hAnsi="Calibri" w:cs="Calibri"/>
              <w:sz w:val="22"/>
              <w:szCs w:val="22"/>
            </w:rPr>
            <w:t>Inhalt</w:t>
          </w:r>
        </w:p>
        <w:p w14:paraId="500C8EED" w14:textId="3B5E9A8D" w:rsidR="00322572" w:rsidRPr="00F71021" w:rsidRDefault="006E41D8">
          <w:pPr>
            <w:pStyle w:val="Verzeichnis3"/>
            <w:rPr>
              <w:rFonts w:ascii="Calibri" w:eastAsiaTheme="minorEastAsia" w:hAnsi="Calibri" w:cs="Calibri"/>
              <w:noProof/>
              <w:kern w:val="2"/>
              <w:sz w:val="24"/>
              <w14:ligatures w14:val="standardContextual"/>
            </w:rPr>
          </w:pPr>
          <w:r w:rsidRPr="00F71021">
            <w:rPr>
              <w:rFonts w:ascii="Calibri" w:hAnsi="Calibri" w:cs="Calibri"/>
              <w:szCs w:val="22"/>
            </w:rPr>
            <w:fldChar w:fldCharType="begin"/>
          </w:r>
          <w:r w:rsidRPr="00F71021">
            <w:rPr>
              <w:rFonts w:ascii="Calibri" w:hAnsi="Calibri" w:cs="Calibri"/>
              <w:szCs w:val="22"/>
            </w:rPr>
            <w:instrText xml:space="preserve"> TOC \o "1-3" \h \z \u </w:instrText>
          </w:r>
          <w:r w:rsidRPr="00F71021">
            <w:rPr>
              <w:rFonts w:ascii="Calibri" w:hAnsi="Calibri" w:cs="Calibri"/>
              <w:szCs w:val="22"/>
            </w:rPr>
            <w:fldChar w:fldCharType="separate"/>
          </w:r>
          <w:hyperlink w:anchor="_Toc230877046" w:history="1">
            <w:r w:rsidR="00322572" w:rsidRPr="00F71021">
              <w:rPr>
                <w:rStyle w:val="Hyperlink"/>
                <w:rFonts w:ascii="Calibri" w:hAnsi="Calibri" w:cs="Calibri"/>
                <w:b/>
                <w:bCs/>
                <w:noProof/>
              </w:rPr>
              <w:t>1. Wertung: Zuschlagskriterien</w:t>
            </w:r>
            <w:r w:rsidR="00322572" w:rsidRPr="00F71021">
              <w:rPr>
                <w:rFonts w:ascii="Calibri" w:hAnsi="Calibri" w:cs="Calibri"/>
                <w:noProof/>
                <w:webHidden/>
              </w:rPr>
              <w:tab/>
            </w:r>
            <w:r w:rsidR="00322572" w:rsidRPr="00F71021">
              <w:rPr>
                <w:rFonts w:ascii="Calibri" w:hAnsi="Calibri" w:cs="Calibri"/>
                <w:noProof/>
                <w:webHidden/>
              </w:rPr>
              <w:fldChar w:fldCharType="begin"/>
            </w:r>
            <w:r w:rsidR="00322572" w:rsidRPr="00F71021">
              <w:rPr>
                <w:rFonts w:ascii="Calibri" w:hAnsi="Calibri" w:cs="Calibri"/>
                <w:noProof/>
                <w:webHidden/>
              </w:rPr>
              <w:instrText xml:space="preserve"> PAGEREF _Toc230877046 \h </w:instrText>
            </w:r>
            <w:r w:rsidR="00322572" w:rsidRPr="00F71021">
              <w:rPr>
                <w:rFonts w:ascii="Calibri" w:hAnsi="Calibri" w:cs="Calibri"/>
                <w:noProof/>
                <w:webHidden/>
              </w:rPr>
            </w:r>
            <w:r w:rsidR="00322572" w:rsidRPr="00F71021">
              <w:rPr>
                <w:rFonts w:ascii="Calibri" w:hAnsi="Calibri" w:cs="Calibri"/>
                <w:noProof/>
                <w:webHidden/>
              </w:rPr>
              <w:fldChar w:fldCharType="separate"/>
            </w:r>
            <w:r w:rsidR="002474A8">
              <w:rPr>
                <w:rFonts w:ascii="Calibri" w:hAnsi="Calibri" w:cs="Calibri"/>
                <w:noProof/>
                <w:webHidden/>
              </w:rPr>
              <w:t>2</w:t>
            </w:r>
            <w:r w:rsidR="00322572" w:rsidRPr="00F71021">
              <w:rPr>
                <w:rFonts w:ascii="Calibri" w:hAnsi="Calibri" w:cs="Calibri"/>
                <w:noProof/>
                <w:webHidden/>
              </w:rPr>
              <w:fldChar w:fldCharType="end"/>
            </w:r>
          </w:hyperlink>
        </w:p>
        <w:p w14:paraId="0CD40553" w14:textId="56036D0F" w:rsidR="00322572" w:rsidRPr="00F71021" w:rsidRDefault="00322572">
          <w:pPr>
            <w:pStyle w:val="Verzeichnis2"/>
            <w:tabs>
              <w:tab w:val="right" w:leader="dot" w:pos="9062"/>
            </w:tabs>
            <w:rPr>
              <w:rFonts w:ascii="Calibri" w:hAnsi="Calibri" w:cs="Calibri"/>
              <w:noProof/>
              <w:kern w:val="2"/>
              <w:sz w:val="24"/>
              <w:szCs w:val="24"/>
              <w14:ligatures w14:val="standardContextual"/>
            </w:rPr>
          </w:pPr>
          <w:hyperlink w:anchor="_Toc230877047" w:history="1">
            <w:r w:rsidRPr="00F71021">
              <w:rPr>
                <w:rStyle w:val="Hyperlink"/>
                <w:rFonts w:ascii="Calibri" w:eastAsia="Times New Roman" w:hAnsi="Calibri" w:cs="Calibri"/>
                <w:noProof/>
              </w:rPr>
              <w:t>1.1 Kriterium Preis</w:t>
            </w:r>
            <w:r w:rsidRPr="00F71021">
              <w:rPr>
                <w:rFonts w:ascii="Calibri" w:hAnsi="Calibri" w:cs="Calibri"/>
                <w:noProof/>
                <w:webHidden/>
              </w:rPr>
              <w:tab/>
            </w:r>
            <w:r w:rsidRPr="00F71021">
              <w:rPr>
                <w:rFonts w:ascii="Calibri" w:hAnsi="Calibri" w:cs="Calibri"/>
                <w:noProof/>
                <w:webHidden/>
              </w:rPr>
              <w:fldChar w:fldCharType="begin"/>
            </w:r>
            <w:r w:rsidRPr="00F71021">
              <w:rPr>
                <w:rFonts w:ascii="Calibri" w:hAnsi="Calibri" w:cs="Calibri"/>
                <w:noProof/>
                <w:webHidden/>
              </w:rPr>
              <w:instrText xml:space="preserve"> PAGEREF _Toc230877047 \h </w:instrText>
            </w:r>
            <w:r w:rsidRPr="00F71021">
              <w:rPr>
                <w:rFonts w:ascii="Calibri" w:hAnsi="Calibri" w:cs="Calibri"/>
                <w:noProof/>
                <w:webHidden/>
              </w:rPr>
            </w:r>
            <w:r w:rsidRPr="00F71021">
              <w:rPr>
                <w:rFonts w:ascii="Calibri" w:hAnsi="Calibri" w:cs="Calibri"/>
                <w:noProof/>
                <w:webHidden/>
              </w:rPr>
              <w:fldChar w:fldCharType="separate"/>
            </w:r>
            <w:r w:rsidR="002474A8">
              <w:rPr>
                <w:rFonts w:ascii="Calibri" w:hAnsi="Calibri" w:cs="Calibri"/>
                <w:noProof/>
                <w:webHidden/>
              </w:rPr>
              <w:t>2</w:t>
            </w:r>
            <w:r w:rsidRPr="00F71021">
              <w:rPr>
                <w:rFonts w:ascii="Calibri" w:hAnsi="Calibri" w:cs="Calibri"/>
                <w:noProof/>
                <w:webHidden/>
              </w:rPr>
              <w:fldChar w:fldCharType="end"/>
            </w:r>
          </w:hyperlink>
        </w:p>
        <w:p w14:paraId="3CDCF1DB" w14:textId="282F25DE" w:rsidR="00322572" w:rsidRPr="00F71021" w:rsidRDefault="00322572">
          <w:pPr>
            <w:pStyle w:val="Verzeichnis2"/>
            <w:tabs>
              <w:tab w:val="right" w:leader="dot" w:pos="9062"/>
            </w:tabs>
            <w:rPr>
              <w:rFonts w:ascii="Calibri" w:hAnsi="Calibri" w:cs="Calibri"/>
              <w:noProof/>
              <w:kern w:val="2"/>
              <w:sz w:val="24"/>
              <w:szCs w:val="24"/>
              <w14:ligatures w14:val="standardContextual"/>
            </w:rPr>
          </w:pPr>
          <w:hyperlink w:anchor="_Toc230877048" w:history="1">
            <w:r w:rsidRPr="00F71021">
              <w:rPr>
                <w:rStyle w:val="Hyperlink"/>
                <w:rFonts w:ascii="Calibri" w:eastAsia="Times New Roman" w:hAnsi="Calibri" w:cs="Calibri"/>
                <w:noProof/>
              </w:rPr>
              <w:t>1.2 Kriterium Qualitätssicherung</w:t>
            </w:r>
            <w:r w:rsidRPr="00F71021">
              <w:rPr>
                <w:rFonts w:ascii="Calibri" w:hAnsi="Calibri" w:cs="Calibri"/>
                <w:noProof/>
                <w:webHidden/>
              </w:rPr>
              <w:tab/>
            </w:r>
            <w:r w:rsidRPr="00F71021">
              <w:rPr>
                <w:rFonts w:ascii="Calibri" w:hAnsi="Calibri" w:cs="Calibri"/>
                <w:noProof/>
                <w:webHidden/>
              </w:rPr>
              <w:fldChar w:fldCharType="begin"/>
            </w:r>
            <w:r w:rsidRPr="00F71021">
              <w:rPr>
                <w:rFonts w:ascii="Calibri" w:hAnsi="Calibri" w:cs="Calibri"/>
                <w:noProof/>
                <w:webHidden/>
              </w:rPr>
              <w:instrText xml:space="preserve"> PAGEREF _Toc230877048 \h </w:instrText>
            </w:r>
            <w:r w:rsidRPr="00F71021">
              <w:rPr>
                <w:rFonts w:ascii="Calibri" w:hAnsi="Calibri" w:cs="Calibri"/>
                <w:noProof/>
                <w:webHidden/>
              </w:rPr>
            </w:r>
            <w:r w:rsidRPr="00F71021">
              <w:rPr>
                <w:rFonts w:ascii="Calibri" w:hAnsi="Calibri" w:cs="Calibri"/>
                <w:noProof/>
                <w:webHidden/>
              </w:rPr>
              <w:fldChar w:fldCharType="separate"/>
            </w:r>
            <w:r w:rsidR="002474A8">
              <w:rPr>
                <w:rFonts w:ascii="Calibri" w:hAnsi="Calibri" w:cs="Calibri"/>
                <w:noProof/>
                <w:webHidden/>
              </w:rPr>
              <w:t>2</w:t>
            </w:r>
            <w:r w:rsidRPr="00F71021">
              <w:rPr>
                <w:rFonts w:ascii="Calibri" w:hAnsi="Calibri" w:cs="Calibri"/>
                <w:noProof/>
                <w:webHidden/>
              </w:rPr>
              <w:fldChar w:fldCharType="end"/>
            </w:r>
          </w:hyperlink>
        </w:p>
        <w:p w14:paraId="03373AF3" w14:textId="2C694FCA" w:rsidR="00322572" w:rsidRPr="00F71021" w:rsidRDefault="00322572">
          <w:pPr>
            <w:pStyle w:val="Verzeichnis3"/>
            <w:rPr>
              <w:rFonts w:ascii="Calibri" w:eastAsiaTheme="minorEastAsia" w:hAnsi="Calibri" w:cs="Calibri"/>
              <w:noProof/>
              <w:kern w:val="2"/>
              <w:sz w:val="24"/>
              <w14:ligatures w14:val="standardContextual"/>
            </w:rPr>
          </w:pPr>
          <w:hyperlink w:anchor="_Toc230877049" w:history="1">
            <w:r w:rsidRPr="00F71021">
              <w:rPr>
                <w:rStyle w:val="Hyperlink"/>
                <w:rFonts w:ascii="Calibri" w:hAnsi="Calibri" w:cs="Calibri"/>
                <w:noProof/>
              </w:rPr>
              <w:t>Angebotene Leistungen im Rahmen der Qualitätssicherung</w:t>
            </w:r>
            <w:r w:rsidRPr="00F71021">
              <w:rPr>
                <w:rFonts w:ascii="Calibri" w:hAnsi="Calibri" w:cs="Calibri"/>
                <w:noProof/>
                <w:webHidden/>
              </w:rPr>
              <w:tab/>
            </w:r>
            <w:r w:rsidRPr="00F71021">
              <w:rPr>
                <w:rFonts w:ascii="Calibri" w:hAnsi="Calibri" w:cs="Calibri"/>
                <w:noProof/>
                <w:webHidden/>
              </w:rPr>
              <w:fldChar w:fldCharType="begin"/>
            </w:r>
            <w:r w:rsidRPr="00F71021">
              <w:rPr>
                <w:rFonts w:ascii="Calibri" w:hAnsi="Calibri" w:cs="Calibri"/>
                <w:noProof/>
                <w:webHidden/>
              </w:rPr>
              <w:instrText xml:space="preserve"> PAGEREF _Toc230877049 \h </w:instrText>
            </w:r>
            <w:r w:rsidRPr="00F71021">
              <w:rPr>
                <w:rFonts w:ascii="Calibri" w:hAnsi="Calibri" w:cs="Calibri"/>
                <w:noProof/>
                <w:webHidden/>
              </w:rPr>
            </w:r>
            <w:r w:rsidRPr="00F71021">
              <w:rPr>
                <w:rFonts w:ascii="Calibri" w:hAnsi="Calibri" w:cs="Calibri"/>
                <w:noProof/>
                <w:webHidden/>
              </w:rPr>
              <w:fldChar w:fldCharType="separate"/>
            </w:r>
            <w:r w:rsidR="002474A8">
              <w:rPr>
                <w:rFonts w:ascii="Calibri" w:hAnsi="Calibri" w:cs="Calibri"/>
                <w:noProof/>
                <w:webHidden/>
              </w:rPr>
              <w:t>3</w:t>
            </w:r>
            <w:r w:rsidRPr="00F71021">
              <w:rPr>
                <w:rFonts w:ascii="Calibri" w:hAnsi="Calibri" w:cs="Calibri"/>
                <w:noProof/>
                <w:webHidden/>
              </w:rPr>
              <w:fldChar w:fldCharType="end"/>
            </w:r>
          </w:hyperlink>
        </w:p>
        <w:p w14:paraId="4D7EC3EF" w14:textId="78DD2E54" w:rsidR="006E41D8" w:rsidRPr="00F71021" w:rsidRDefault="006E41D8">
          <w:pPr>
            <w:rPr>
              <w:rFonts w:ascii="Calibri" w:hAnsi="Calibri" w:cs="Calibri"/>
              <w:szCs w:val="22"/>
            </w:rPr>
          </w:pPr>
          <w:r w:rsidRPr="00F71021">
            <w:rPr>
              <w:rFonts w:ascii="Calibri" w:hAnsi="Calibri" w:cs="Calibri"/>
              <w:b/>
              <w:bCs/>
              <w:szCs w:val="22"/>
            </w:rPr>
            <w:fldChar w:fldCharType="end"/>
          </w:r>
        </w:p>
      </w:sdtContent>
    </w:sdt>
    <w:p w14:paraId="3890B510" w14:textId="77777777" w:rsidR="006E41D8" w:rsidRPr="00F71021" w:rsidRDefault="006E41D8" w:rsidP="006E41D8">
      <w:pPr>
        <w:rPr>
          <w:rFonts w:ascii="Calibri" w:hAnsi="Calibri" w:cs="Calibri"/>
          <w:szCs w:val="22"/>
        </w:rPr>
      </w:pPr>
    </w:p>
    <w:p w14:paraId="127178E9" w14:textId="77777777" w:rsidR="006E41D8" w:rsidRPr="00F71021" w:rsidRDefault="006E41D8" w:rsidP="006E41D8">
      <w:pPr>
        <w:rPr>
          <w:rFonts w:ascii="Calibri" w:hAnsi="Calibri" w:cs="Calibri"/>
          <w:szCs w:val="22"/>
        </w:rPr>
      </w:pPr>
    </w:p>
    <w:p w14:paraId="541F778E" w14:textId="77777777" w:rsidR="00116196" w:rsidRPr="00F71021" w:rsidRDefault="00116196" w:rsidP="006E41D8">
      <w:pPr>
        <w:rPr>
          <w:rFonts w:ascii="Calibri" w:hAnsi="Calibri" w:cs="Calibri"/>
          <w:szCs w:val="22"/>
        </w:rPr>
      </w:pPr>
    </w:p>
    <w:p w14:paraId="0C695932" w14:textId="77777777" w:rsidR="00322572" w:rsidRPr="00F71021" w:rsidRDefault="00322572" w:rsidP="006E41D8">
      <w:pPr>
        <w:rPr>
          <w:rFonts w:ascii="Calibri" w:hAnsi="Calibri" w:cs="Calibri"/>
          <w:szCs w:val="22"/>
        </w:rPr>
      </w:pPr>
    </w:p>
    <w:p w14:paraId="5BF98116" w14:textId="77777777" w:rsidR="00322572" w:rsidRPr="00F71021" w:rsidRDefault="00322572" w:rsidP="006E41D8">
      <w:pPr>
        <w:rPr>
          <w:rFonts w:ascii="Calibri" w:hAnsi="Calibri" w:cs="Calibri"/>
          <w:szCs w:val="22"/>
        </w:rPr>
      </w:pPr>
    </w:p>
    <w:p w14:paraId="0271771D" w14:textId="77777777" w:rsidR="00322572" w:rsidRPr="00F71021" w:rsidRDefault="00322572" w:rsidP="006E41D8">
      <w:pPr>
        <w:rPr>
          <w:rFonts w:ascii="Calibri" w:hAnsi="Calibri" w:cs="Calibri"/>
          <w:szCs w:val="22"/>
        </w:rPr>
      </w:pPr>
    </w:p>
    <w:p w14:paraId="6DD613D8" w14:textId="77777777" w:rsidR="00322572" w:rsidRPr="00F71021" w:rsidRDefault="00322572" w:rsidP="006E41D8">
      <w:pPr>
        <w:rPr>
          <w:rFonts w:ascii="Calibri" w:hAnsi="Calibri" w:cs="Calibri"/>
          <w:szCs w:val="22"/>
        </w:rPr>
      </w:pPr>
    </w:p>
    <w:p w14:paraId="2A280676" w14:textId="77777777" w:rsidR="00322572" w:rsidRPr="00F71021" w:rsidRDefault="00322572" w:rsidP="006E41D8">
      <w:pPr>
        <w:rPr>
          <w:rFonts w:ascii="Calibri" w:hAnsi="Calibri" w:cs="Calibri"/>
          <w:szCs w:val="22"/>
        </w:rPr>
      </w:pPr>
    </w:p>
    <w:p w14:paraId="18D30972" w14:textId="77777777" w:rsidR="00116196" w:rsidRPr="00F71021" w:rsidRDefault="00116196" w:rsidP="006E41D8">
      <w:pPr>
        <w:rPr>
          <w:rFonts w:ascii="Calibri" w:hAnsi="Calibri" w:cs="Calibri"/>
          <w:szCs w:val="22"/>
        </w:rPr>
      </w:pPr>
    </w:p>
    <w:p w14:paraId="5475C0F6" w14:textId="77777777" w:rsidR="006E41D8" w:rsidRPr="00F71021" w:rsidRDefault="006E41D8" w:rsidP="006E41D8">
      <w:pPr>
        <w:rPr>
          <w:rFonts w:ascii="Calibri" w:hAnsi="Calibri" w:cs="Calibri"/>
          <w:szCs w:val="22"/>
        </w:rPr>
      </w:pPr>
    </w:p>
    <w:p w14:paraId="10429C57" w14:textId="03D30107" w:rsidR="006E41D8" w:rsidRPr="00F71021" w:rsidRDefault="006E41D8" w:rsidP="002F230F">
      <w:pPr>
        <w:pStyle w:val="berschrift3"/>
        <w:keepLines w:val="0"/>
        <w:spacing w:before="0" w:after="60" w:line="240" w:lineRule="auto"/>
        <w:rPr>
          <w:rFonts w:ascii="Calibri" w:eastAsia="Times New Roman" w:hAnsi="Calibri" w:cs="Calibri"/>
          <w:b/>
          <w:bCs/>
          <w:color w:val="auto"/>
          <w:kern w:val="0"/>
          <w:sz w:val="22"/>
          <w:szCs w:val="22"/>
          <w:lang w:eastAsia="de-DE"/>
          <w14:ligatures w14:val="none"/>
        </w:rPr>
      </w:pPr>
      <w:bookmarkStart w:id="1" w:name="_Toc230877046"/>
      <w:r w:rsidRPr="00F71021">
        <w:rPr>
          <w:rFonts w:ascii="Calibri" w:eastAsia="Times New Roman" w:hAnsi="Calibri" w:cs="Calibri"/>
          <w:b/>
          <w:bCs/>
          <w:color w:val="auto"/>
          <w:kern w:val="0"/>
          <w:sz w:val="22"/>
          <w:szCs w:val="22"/>
          <w:lang w:eastAsia="de-DE"/>
          <w14:ligatures w14:val="none"/>
        </w:rPr>
        <w:t>1. Wertung: Zuschlagskriterien</w:t>
      </w:r>
      <w:bookmarkEnd w:id="0"/>
      <w:bookmarkEnd w:id="1"/>
      <w:r w:rsidRPr="00F71021">
        <w:rPr>
          <w:rFonts w:ascii="Calibri" w:eastAsia="Times New Roman" w:hAnsi="Calibri" w:cs="Calibri"/>
          <w:b/>
          <w:bCs/>
          <w:color w:val="auto"/>
          <w:kern w:val="0"/>
          <w:sz w:val="22"/>
          <w:szCs w:val="22"/>
          <w:lang w:eastAsia="de-DE"/>
          <w14:ligatures w14:val="none"/>
        </w:rPr>
        <w:t xml:space="preserve"> </w:t>
      </w:r>
    </w:p>
    <w:p w14:paraId="667467E1" w14:textId="2FB80901" w:rsidR="006E41D8" w:rsidRPr="00F71021" w:rsidRDefault="00322572" w:rsidP="002F230F">
      <w:pPr>
        <w:spacing w:before="0"/>
        <w:rPr>
          <w:rFonts w:ascii="Calibri" w:hAnsi="Calibri" w:cs="Calibri"/>
          <w:szCs w:val="22"/>
        </w:rPr>
      </w:pPr>
      <w:r w:rsidRPr="00F71021">
        <w:rPr>
          <w:rFonts w:ascii="Calibri" w:hAnsi="Calibri" w:cs="Calibri"/>
          <w:szCs w:val="22"/>
        </w:rPr>
        <w:t xml:space="preserve">Grundlage für die Bewertung der Angebote sind die Kriterien Preis und Qualitätssicherung. </w:t>
      </w:r>
    </w:p>
    <w:p w14:paraId="691A1742" w14:textId="77777777" w:rsidR="00322572" w:rsidRPr="00F71021" w:rsidRDefault="00322572" w:rsidP="002F230F">
      <w:pPr>
        <w:spacing w:before="0"/>
        <w:rPr>
          <w:rFonts w:ascii="Calibri" w:hAnsi="Calibri" w:cs="Calibri"/>
          <w:szCs w:val="22"/>
        </w:rPr>
      </w:pPr>
    </w:p>
    <w:tbl>
      <w:tblPr>
        <w:tblStyle w:val="TableNormal"/>
        <w:tblW w:w="865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4"/>
        <w:gridCol w:w="3402"/>
        <w:gridCol w:w="1842"/>
      </w:tblGrid>
      <w:tr w:rsidR="00A9522A" w:rsidRPr="00F71021" w14:paraId="652F58D3" w14:textId="77777777" w:rsidTr="00F71021">
        <w:trPr>
          <w:trHeight w:val="453"/>
        </w:trPr>
        <w:tc>
          <w:tcPr>
            <w:tcW w:w="3414" w:type="dxa"/>
          </w:tcPr>
          <w:p w14:paraId="2413F11D" w14:textId="77777777" w:rsidR="00A9522A" w:rsidRPr="00F71021" w:rsidRDefault="00A9522A" w:rsidP="002F230F">
            <w:pPr>
              <w:pStyle w:val="TableParagraph"/>
              <w:ind w:left="148"/>
              <w:rPr>
                <w:rFonts w:cs="Calibri"/>
                <w:lang w:val="de-DE"/>
              </w:rPr>
            </w:pPr>
            <w:r w:rsidRPr="00F71021">
              <w:rPr>
                <w:rFonts w:cs="Calibri"/>
                <w:lang w:val="de-DE"/>
              </w:rPr>
              <w:t>Zuschlagskriterium</w:t>
            </w:r>
          </w:p>
        </w:tc>
        <w:tc>
          <w:tcPr>
            <w:tcW w:w="3402" w:type="dxa"/>
          </w:tcPr>
          <w:p w14:paraId="56B815F0" w14:textId="25BB987E" w:rsidR="00A9522A" w:rsidRPr="00F71021" w:rsidRDefault="00A9522A" w:rsidP="002F230F">
            <w:pPr>
              <w:pStyle w:val="TableParagraph"/>
              <w:ind w:left="108" w:right="92"/>
              <w:rPr>
                <w:rFonts w:cs="Calibri"/>
                <w:lang w:val="de-DE"/>
              </w:rPr>
            </w:pPr>
            <w:r w:rsidRPr="00F71021">
              <w:rPr>
                <w:rFonts w:cs="Calibri"/>
                <w:lang w:val="de-DE"/>
              </w:rPr>
              <w:t>Maximal mögliche Punktzahl</w:t>
            </w:r>
          </w:p>
        </w:tc>
        <w:tc>
          <w:tcPr>
            <w:tcW w:w="1842" w:type="dxa"/>
          </w:tcPr>
          <w:p w14:paraId="6F2E7AF1" w14:textId="77777777" w:rsidR="00A9522A" w:rsidRPr="00F71021" w:rsidRDefault="00A9522A" w:rsidP="002F230F">
            <w:pPr>
              <w:pStyle w:val="TableParagraph"/>
              <w:ind w:left="109" w:right="144"/>
              <w:rPr>
                <w:rFonts w:cs="Calibri"/>
                <w:lang w:val="de-DE"/>
              </w:rPr>
            </w:pPr>
            <w:r w:rsidRPr="00F71021">
              <w:rPr>
                <w:rFonts w:cs="Calibri"/>
                <w:lang w:val="de-DE"/>
              </w:rPr>
              <w:t>Gewichtung</w:t>
            </w:r>
          </w:p>
        </w:tc>
      </w:tr>
      <w:tr w:rsidR="00A9522A" w:rsidRPr="00F71021" w14:paraId="52EB04AD" w14:textId="77777777" w:rsidTr="0032713B">
        <w:trPr>
          <w:trHeight w:val="407"/>
        </w:trPr>
        <w:tc>
          <w:tcPr>
            <w:tcW w:w="3414" w:type="dxa"/>
          </w:tcPr>
          <w:p w14:paraId="236C15BD" w14:textId="52FCC55A" w:rsidR="00A9522A" w:rsidRPr="00F71021" w:rsidRDefault="00281BB3" w:rsidP="002F230F">
            <w:pPr>
              <w:pStyle w:val="TableParagraph"/>
              <w:ind w:left="108" w:right="325"/>
              <w:rPr>
                <w:rFonts w:cs="Calibri"/>
                <w:lang w:val="de-DE"/>
              </w:rPr>
            </w:pPr>
            <w:r w:rsidRPr="00F71021">
              <w:rPr>
                <w:rFonts w:cs="Calibri"/>
                <w:lang w:val="de-DE"/>
              </w:rPr>
              <w:t xml:space="preserve"> </w:t>
            </w:r>
            <w:r w:rsidR="00A9522A" w:rsidRPr="00F71021">
              <w:rPr>
                <w:rFonts w:cs="Calibri"/>
                <w:lang w:val="de-DE"/>
              </w:rPr>
              <w:t>Kriterium Preis</w:t>
            </w:r>
          </w:p>
        </w:tc>
        <w:tc>
          <w:tcPr>
            <w:tcW w:w="3402" w:type="dxa"/>
          </w:tcPr>
          <w:p w14:paraId="048ABE38" w14:textId="2B2EC796" w:rsidR="00A9522A" w:rsidRPr="001C0E81" w:rsidRDefault="00F64A34" w:rsidP="002F230F">
            <w:pPr>
              <w:pStyle w:val="TableParagraph"/>
              <w:ind w:left="108"/>
              <w:rPr>
                <w:rFonts w:cs="Calibri"/>
                <w:lang w:val="de-DE"/>
              </w:rPr>
            </w:pPr>
            <w:r w:rsidRPr="001C0E81">
              <w:rPr>
                <w:rFonts w:cs="Calibri"/>
                <w:lang w:val="de-DE"/>
              </w:rPr>
              <w:t>10</w:t>
            </w:r>
            <w:r w:rsidR="00A9522A" w:rsidRPr="001C0E81">
              <w:rPr>
                <w:rFonts w:cs="Calibri"/>
                <w:lang w:val="de-DE"/>
              </w:rPr>
              <w:t>0</w:t>
            </w:r>
          </w:p>
        </w:tc>
        <w:tc>
          <w:tcPr>
            <w:tcW w:w="1842" w:type="dxa"/>
          </w:tcPr>
          <w:p w14:paraId="59B0138E" w14:textId="00D98DA7" w:rsidR="00A9522A" w:rsidRPr="001C0E81" w:rsidRDefault="00917A45" w:rsidP="002F230F">
            <w:pPr>
              <w:pStyle w:val="TableParagraph"/>
              <w:ind w:left="109"/>
              <w:rPr>
                <w:rFonts w:cs="Calibri"/>
                <w:lang w:val="de-DE"/>
              </w:rPr>
            </w:pPr>
            <w:r w:rsidRPr="001C0E81">
              <w:rPr>
                <w:rFonts w:cs="Calibri"/>
                <w:lang w:val="de-DE"/>
              </w:rPr>
              <w:t>6</w:t>
            </w:r>
            <w:r w:rsidR="00A9522A" w:rsidRPr="001C0E81">
              <w:rPr>
                <w:rFonts w:cs="Calibri"/>
                <w:lang w:val="de-DE"/>
              </w:rPr>
              <w:t>0%</w:t>
            </w:r>
          </w:p>
        </w:tc>
      </w:tr>
      <w:tr w:rsidR="00A9522A" w:rsidRPr="00F71021" w14:paraId="72668108" w14:textId="77777777" w:rsidTr="0032713B">
        <w:trPr>
          <w:trHeight w:val="406"/>
        </w:trPr>
        <w:tc>
          <w:tcPr>
            <w:tcW w:w="3414" w:type="dxa"/>
          </w:tcPr>
          <w:p w14:paraId="1F882516" w14:textId="77777777" w:rsidR="00A9522A" w:rsidRPr="00F71021" w:rsidRDefault="00A9522A" w:rsidP="002F230F">
            <w:pPr>
              <w:pStyle w:val="TableParagraph"/>
              <w:ind w:left="148"/>
              <w:rPr>
                <w:rFonts w:cs="Calibri"/>
                <w:lang w:val="de-DE"/>
              </w:rPr>
            </w:pPr>
            <w:r w:rsidRPr="00F71021">
              <w:rPr>
                <w:rFonts w:cs="Calibri"/>
                <w:lang w:val="de-DE"/>
              </w:rPr>
              <w:t>Kriterium Qualitätssicherung</w:t>
            </w:r>
          </w:p>
        </w:tc>
        <w:tc>
          <w:tcPr>
            <w:tcW w:w="3402" w:type="dxa"/>
          </w:tcPr>
          <w:p w14:paraId="4503775D" w14:textId="1320309B" w:rsidR="00A9522A" w:rsidRPr="001C0E81" w:rsidRDefault="00AE4160" w:rsidP="002F230F">
            <w:pPr>
              <w:pStyle w:val="TableParagraph"/>
              <w:ind w:left="108"/>
              <w:rPr>
                <w:rFonts w:cs="Calibri"/>
                <w:lang w:val="de-DE"/>
              </w:rPr>
            </w:pPr>
            <w:r w:rsidRPr="001C0E81">
              <w:rPr>
                <w:rFonts w:cs="Calibri"/>
                <w:lang w:val="de-DE"/>
              </w:rPr>
              <w:t>100</w:t>
            </w:r>
          </w:p>
        </w:tc>
        <w:tc>
          <w:tcPr>
            <w:tcW w:w="1842" w:type="dxa"/>
          </w:tcPr>
          <w:p w14:paraId="3106F15E" w14:textId="0D17BAF0" w:rsidR="00A9522A" w:rsidRPr="001C0E81" w:rsidRDefault="00917A45" w:rsidP="002F230F">
            <w:pPr>
              <w:pStyle w:val="TableParagraph"/>
              <w:ind w:left="109"/>
              <w:rPr>
                <w:rFonts w:cs="Calibri"/>
                <w:lang w:val="de-DE"/>
              </w:rPr>
            </w:pPr>
            <w:r w:rsidRPr="001C0E81">
              <w:rPr>
                <w:rFonts w:cs="Calibri"/>
                <w:lang w:val="de-DE"/>
              </w:rPr>
              <w:t>4</w:t>
            </w:r>
            <w:r w:rsidR="00A9522A" w:rsidRPr="001C0E81">
              <w:rPr>
                <w:rFonts w:cs="Calibri"/>
                <w:lang w:val="de-DE"/>
              </w:rPr>
              <w:t>0%</w:t>
            </w:r>
          </w:p>
        </w:tc>
      </w:tr>
    </w:tbl>
    <w:p w14:paraId="68035C65" w14:textId="77777777" w:rsidR="003A5887" w:rsidRPr="00F71021" w:rsidRDefault="003A5887" w:rsidP="002F230F">
      <w:pPr>
        <w:spacing w:before="0"/>
        <w:rPr>
          <w:rFonts w:ascii="Calibri" w:hAnsi="Calibri" w:cs="Calibri"/>
          <w:szCs w:val="22"/>
          <w:lang w:eastAsia="en-US"/>
        </w:rPr>
      </w:pPr>
    </w:p>
    <w:p w14:paraId="4730CE9D" w14:textId="271158BE" w:rsidR="006E41D8" w:rsidRPr="00F71021" w:rsidRDefault="006E41D8" w:rsidP="002F230F">
      <w:pPr>
        <w:pStyle w:val="berschrift2"/>
        <w:spacing w:before="0" w:line="240" w:lineRule="auto"/>
        <w:rPr>
          <w:rFonts w:ascii="Calibri" w:eastAsia="Times New Roman" w:hAnsi="Calibri" w:cs="Calibri"/>
          <w:sz w:val="22"/>
          <w:szCs w:val="22"/>
        </w:rPr>
      </w:pPr>
      <w:bookmarkStart w:id="2" w:name="_Toc221722418"/>
      <w:bookmarkStart w:id="3" w:name="_Toc230877047"/>
      <w:r w:rsidRPr="00F71021">
        <w:rPr>
          <w:rFonts w:ascii="Calibri" w:eastAsia="Times New Roman" w:hAnsi="Calibri" w:cs="Calibri"/>
          <w:sz w:val="22"/>
          <w:szCs w:val="22"/>
        </w:rPr>
        <w:t>1.1 Kriterium Preis</w:t>
      </w:r>
      <w:bookmarkEnd w:id="2"/>
      <w:bookmarkEnd w:id="3"/>
      <w:r w:rsidR="00773424" w:rsidRPr="00F71021">
        <w:rPr>
          <w:rFonts w:ascii="Calibri" w:eastAsia="Times New Roman" w:hAnsi="Calibri" w:cs="Calibri"/>
          <w:sz w:val="22"/>
          <w:szCs w:val="22"/>
        </w:rPr>
        <w:t xml:space="preserve"> </w:t>
      </w:r>
    </w:p>
    <w:p w14:paraId="36733F7E" w14:textId="61E3ADA9" w:rsidR="006E41D8" w:rsidRPr="00F71021" w:rsidRDefault="006E41D8" w:rsidP="00F71021">
      <w:pPr>
        <w:pStyle w:val="TableParagraph"/>
        <w:ind w:left="107" w:right="82"/>
        <w:jc w:val="both"/>
        <w:rPr>
          <w:rFonts w:cs="Calibri"/>
          <w:lang w:val="de-DE"/>
        </w:rPr>
      </w:pPr>
      <w:r w:rsidRPr="00F71021">
        <w:rPr>
          <w:rFonts w:cs="Calibri"/>
          <w:lang w:val="de-DE"/>
        </w:rPr>
        <w:t xml:space="preserve">Grundlage für die Bewertung des Kriteriums „Preis“ ist die gemäß Preisblatt ermittelte Wertungssumme inklusive Umsatzsteuer für ein Jahr. </w:t>
      </w:r>
      <w:r w:rsidR="00F64A34" w:rsidRPr="00F71021">
        <w:rPr>
          <w:rFonts w:cs="Calibri"/>
          <w:lang w:val="de-DE"/>
        </w:rPr>
        <w:t>Der Bieter, der ein wertbares</w:t>
      </w:r>
      <w:r w:rsidRPr="00F71021">
        <w:rPr>
          <w:rFonts w:cs="Calibri"/>
          <w:lang w:val="de-DE"/>
        </w:rPr>
        <w:t xml:space="preserve"> Angebot </w:t>
      </w:r>
      <w:r w:rsidR="00F64A34" w:rsidRPr="00F71021">
        <w:rPr>
          <w:rFonts w:cs="Calibri"/>
          <w:lang w:val="de-DE"/>
        </w:rPr>
        <w:t xml:space="preserve">mit der niedrigsten Wertungssumme vorlegt, erhält die maximale Punktzahl von 100 Punkten. Alle nachfolgenden wertbaren Angebote erhalten ihre Punktzahl im Verhältnis ihrer Wertungssumme zur niedrigsten Wertungssumme. </w:t>
      </w:r>
    </w:p>
    <w:p w14:paraId="7EA845BB" w14:textId="77777777" w:rsidR="00917A45" w:rsidRPr="00F71021" w:rsidRDefault="00917A45" w:rsidP="002F230F">
      <w:pPr>
        <w:pStyle w:val="TableParagraph"/>
        <w:ind w:left="107"/>
        <w:rPr>
          <w:rFonts w:cs="Calibri"/>
          <w:lang w:val="de-DE"/>
        </w:rPr>
      </w:pPr>
    </w:p>
    <w:p w14:paraId="7E57922C" w14:textId="5113C638" w:rsidR="006E41D8" w:rsidRPr="00F71021" w:rsidRDefault="00917A45" w:rsidP="002F230F">
      <w:pPr>
        <w:pStyle w:val="TableParagraph"/>
        <w:ind w:left="107"/>
        <w:rPr>
          <w:rFonts w:cs="Calibri"/>
          <w:lang w:val="de-DE"/>
        </w:rPr>
      </w:pPr>
      <w:r w:rsidRPr="00F71021">
        <w:rPr>
          <w:rFonts w:cs="Calibri"/>
          <w:lang w:val="de-DE"/>
        </w:rPr>
        <w:t>B</w:t>
      </w:r>
      <w:r w:rsidR="006E41D8" w:rsidRPr="00F71021">
        <w:rPr>
          <w:rFonts w:cs="Calibri"/>
          <w:lang w:val="de-DE"/>
        </w:rPr>
        <w:t>ewertungsmethode:</w:t>
      </w:r>
    </w:p>
    <w:p w14:paraId="7DFC13D2" w14:textId="77777777" w:rsidR="00F71021" w:rsidRPr="00F71021" w:rsidRDefault="00F71021" w:rsidP="002F230F">
      <w:pPr>
        <w:pStyle w:val="TableParagraph"/>
        <w:ind w:left="107"/>
        <w:rPr>
          <w:rFonts w:cs="Calibri"/>
          <w:lang w:val="de-DE"/>
        </w:rPr>
      </w:pPr>
    </w:p>
    <w:p w14:paraId="469A1576" w14:textId="77777777" w:rsidR="003A5887" w:rsidRPr="00F71021" w:rsidRDefault="006E41D8" w:rsidP="002F230F">
      <w:pPr>
        <w:pStyle w:val="TableParagraph"/>
        <w:ind w:left="1026" w:right="323" w:hanging="249"/>
        <w:rPr>
          <w:rFonts w:cs="Calibri"/>
          <w:lang w:val="de-DE"/>
        </w:rPr>
      </w:pPr>
      <w:r w:rsidRPr="00F71021">
        <w:rPr>
          <w:rFonts w:cs="Calibri"/>
          <w:lang w:val="de-DE"/>
        </w:rPr>
        <w:t xml:space="preserve">Niedrigster Angebotspreis aller in </w:t>
      </w:r>
    </w:p>
    <w:p w14:paraId="35B8FB02" w14:textId="4D9180E4" w:rsidR="006E41D8" w:rsidRPr="00F71021" w:rsidRDefault="006E41D8" w:rsidP="002F230F">
      <w:pPr>
        <w:pStyle w:val="TableParagraph"/>
        <w:ind w:left="1026" w:right="323" w:hanging="249"/>
        <w:rPr>
          <w:rFonts w:cs="Calibri"/>
          <w:lang w:val="de-DE"/>
        </w:rPr>
      </w:pPr>
      <w:r w:rsidRPr="00F71021">
        <w:rPr>
          <w:rFonts w:cs="Calibri"/>
          <w:lang w:val="de-DE"/>
        </w:rPr>
        <w:t>die</w:t>
      </w:r>
      <w:r w:rsidR="003A5887" w:rsidRPr="00F71021">
        <w:rPr>
          <w:rFonts w:cs="Calibri"/>
          <w:lang w:val="de-DE"/>
        </w:rPr>
        <w:t xml:space="preserve"> </w:t>
      </w:r>
      <w:r w:rsidRPr="00F71021">
        <w:rPr>
          <w:rFonts w:cs="Calibri"/>
          <w:lang w:val="de-DE"/>
        </w:rPr>
        <w:t xml:space="preserve">Wertung gekommenen </w:t>
      </w:r>
      <w:r w:rsidR="00322572" w:rsidRPr="00F71021">
        <w:rPr>
          <w:rFonts w:cs="Calibri"/>
          <w:lang w:val="de-DE"/>
        </w:rPr>
        <w:t>Angebote</w:t>
      </w:r>
      <w:r w:rsidRPr="00F71021">
        <w:rPr>
          <w:rFonts w:cs="Calibri"/>
          <w:lang w:val="de-DE"/>
        </w:rPr>
        <w:t xml:space="preserve"> </w:t>
      </w:r>
    </w:p>
    <w:p w14:paraId="5BF46A2F" w14:textId="5116E697" w:rsidR="00A71EAD" w:rsidRPr="00F71021" w:rsidRDefault="00681CB0" w:rsidP="002F230F">
      <w:pPr>
        <w:pStyle w:val="TableParagraph"/>
        <w:rPr>
          <w:rFonts w:cs="Calibri"/>
          <w:w w:val="105"/>
          <w:lang w:val="de-DE"/>
        </w:rPr>
      </w:pPr>
      <w:r w:rsidRPr="00F71021">
        <w:rPr>
          <w:rFonts w:cs="Calibri"/>
          <w:position w:val="-14"/>
        </w:rPr>
        <w:t xml:space="preserve">           </w:t>
      </w:r>
      <w:r w:rsidR="006E41D8" w:rsidRPr="00F71021">
        <w:rPr>
          <w:rFonts w:cs="Calibri"/>
          <w:position w:val="-14"/>
        </w:rPr>
        <w:t xml:space="preserve"> </w:t>
      </w:r>
      <w:r w:rsidR="006E41D8" w:rsidRPr="00F71021">
        <w:rPr>
          <w:rFonts w:cs="Calibri"/>
          <w:position w:val="-14"/>
          <w:vertAlign w:val="superscript"/>
        </w:rPr>
        <w:t>____________________________</w:t>
      </w:r>
      <w:r w:rsidRPr="00F71021">
        <w:rPr>
          <w:rFonts w:cs="Calibri"/>
          <w:position w:val="-14"/>
          <w:vertAlign w:val="superscript"/>
        </w:rPr>
        <w:t>______</w:t>
      </w:r>
      <w:r w:rsidR="006E41D8" w:rsidRPr="00F71021">
        <w:rPr>
          <w:rFonts w:cs="Calibri"/>
          <w:position w:val="-14"/>
          <w:vertAlign w:val="superscript"/>
        </w:rPr>
        <w:t>___</w:t>
      </w:r>
      <w:r w:rsidR="002F230F" w:rsidRPr="00F71021">
        <w:rPr>
          <w:rFonts w:cs="Calibri"/>
          <w:position w:val="-14"/>
          <w:vertAlign w:val="superscript"/>
        </w:rPr>
        <w:t>__</w:t>
      </w:r>
      <w:r w:rsidR="00F71021" w:rsidRPr="00F71021">
        <w:rPr>
          <w:rFonts w:cs="Calibri"/>
          <w:position w:val="-14"/>
          <w:vertAlign w:val="superscript"/>
        </w:rPr>
        <w:t>____________</w:t>
      </w:r>
      <w:r w:rsidR="002F230F" w:rsidRPr="00F71021">
        <w:rPr>
          <w:rFonts w:cs="Calibri"/>
          <w:position w:val="-14"/>
          <w:vertAlign w:val="superscript"/>
        </w:rPr>
        <w:t>__</w:t>
      </w:r>
      <w:r w:rsidR="00A71EAD" w:rsidRPr="00F71021">
        <w:rPr>
          <w:rFonts w:cs="Calibri"/>
          <w:position w:val="-14"/>
        </w:rPr>
        <w:t xml:space="preserve"> </w:t>
      </w:r>
      <w:r w:rsidR="006E41D8" w:rsidRPr="00F71021">
        <w:rPr>
          <w:rFonts w:cs="Calibri"/>
          <w:position w:val="-14"/>
        </w:rPr>
        <w:t xml:space="preserve">x </w:t>
      </w:r>
      <w:r w:rsidR="00F64A34" w:rsidRPr="00F71021">
        <w:rPr>
          <w:rFonts w:cs="Calibri"/>
          <w:position w:val="-14"/>
        </w:rPr>
        <w:t>10</w:t>
      </w:r>
      <w:r w:rsidR="006E41D8" w:rsidRPr="00F71021">
        <w:rPr>
          <w:rFonts w:cs="Calibri"/>
          <w:position w:val="-14"/>
        </w:rPr>
        <w:t>0</w:t>
      </w:r>
      <w:r w:rsidR="00A71EAD" w:rsidRPr="00F71021">
        <w:rPr>
          <w:rFonts w:cs="Calibri"/>
          <w:position w:val="-14"/>
        </w:rPr>
        <w:t xml:space="preserve"> = Erreichte Punktzahl</w:t>
      </w:r>
    </w:p>
    <w:p w14:paraId="06976A18" w14:textId="77777777" w:rsidR="006E41D8" w:rsidRPr="00F71021" w:rsidRDefault="006E41D8" w:rsidP="002F230F">
      <w:pPr>
        <w:pStyle w:val="TableParagraph"/>
        <w:ind w:left="1026" w:right="323" w:hanging="249"/>
        <w:rPr>
          <w:rFonts w:cs="Calibri"/>
          <w:lang w:val="de-DE"/>
        </w:rPr>
      </w:pPr>
      <w:r w:rsidRPr="00F71021">
        <w:rPr>
          <w:rFonts w:cs="Calibri"/>
          <w:lang w:val="de-DE"/>
        </w:rPr>
        <w:t xml:space="preserve">Angebotspreis des jeweiligen Bieters </w:t>
      </w:r>
    </w:p>
    <w:p w14:paraId="676945F7" w14:textId="77777777" w:rsidR="006E41D8" w:rsidRPr="00F71021" w:rsidRDefault="006E41D8" w:rsidP="002F230F">
      <w:pPr>
        <w:pStyle w:val="TableParagraph"/>
        <w:rPr>
          <w:rFonts w:cs="Calibri"/>
          <w:b/>
          <w:lang w:val="de-DE"/>
        </w:rPr>
      </w:pPr>
    </w:p>
    <w:p w14:paraId="4835E23F" w14:textId="77777777" w:rsidR="006E41D8" w:rsidRPr="00F71021" w:rsidRDefault="006E41D8" w:rsidP="002F230F">
      <w:pPr>
        <w:spacing w:before="0"/>
        <w:rPr>
          <w:rFonts w:ascii="Calibri" w:hAnsi="Calibri" w:cs="Calibri"/>
          <w:szCs w:val="22"/>
        </w:rPr>
      </w:pPr>
      <w:r w:rsidRPr="00F71021">
        <w:rPr>
          <w:rFonts w:ascii="Calibri" w:hAnsi="Calibri" w:cs="Calibri"/>
          <w:szCs w:val="22"/>
        </w:rPr>
        <w:t>Angebotspreise, die den niedrigsten Angebotspreis um 100 % oder mehr übersteigen, werden mit 0 Wertungspunkten bewertet.</w:t>
      </w:r>
    </w:p>
    <w:p w14:paraId="5635560A" w14:textId="77777777" w:rsidR="006E41D8" w:rsidRPr="00F71021" w:rsidRDefault="006E41D8" w:rsidP="002F230F">
      <w:pPr>
        <w:spacing w:before="0"/>
        <w:rPr>
          <w:rFonts w:ascii="Calibri" w:hAnsi="Calibri" w:cs="Calibri"/>
          <w:szCs w:val="22"/>
        </w:rPr>
      </w:pPr>
    </w:p>
    <w:p w14:paraId="2ABDE2EC" w14:textId="77777777" w:rsidR="003A5887" w:rsidRPr="00F71021" w:rsidRDefault="003A5887" w:rsidP="002F230F">
      <w:pPr>
        <w:pStyle w:val="TableParagraph"/>
        <w:ind w:left="2217"/>
        <w:rPr>
          <w:rFonts w:cs="Calibri"/>
          <w:w w:val="105"/>
          <w:lang w:val="de-DE"/>
        </w:rPr>
      </w:pPr>
    </w:p>
    <w:p w14:paraId="29B89903" w14:textId="09CD67F8" w:rsidR="006E41D8" w:rsidRPr="00F71021" w:rsidRDefault="006E41D8" w:rsidP="002F230F">
      <w:pPr>
        <w:pStyle w:val="berschrift2"/>
        <w:spacing w:before="0" w:line="240" w:lineRule="auto"/>
        <w:rPr>
          <w:rFonts w:ascii="Calibri" w:eastAsia="Times New Roman" w:hAnsi="Calibri" w:cs="Calibri"/>
          <w:sz w:val="22"/>
          <w:szCs w:val="22"/>
        </w:rPr>
      </w:pPr>
      <w:bookmarkStart w:id="4" w:name="_Toc221722420"/>
      <w:bookmarkStart w:id="5" w:name="_Toc230877048"/>
      <w:r w:rsidRPr="00F71021">
        <w:rPr>
          <w:rFonts w:ascii="Calibri" w:eastAsia="Times New Roman" w:hAnsi="Calibri" w:cs="Calibri"/>
          <w:sz w:val="22"/>
          <w:szCs w:val="22"/>
        </w:rPr>
        <w:t>1.</w:t>
      </w:r>
      <w:r w:rsidR="002F230F" w:rsidRPr="00F71021">
        <w:rPr>
          <w:rFonts w:ascii="Calibri" w:eastAsia="Times New Roman" w:hAnsi="Calibri" w:cs="Calibri"/>
          <w:sz w:val="22"/>
          <w:szCs w:val="22"/>
        </w:rPr>
        <w:t>2</w:t>
      </w:r>
      <w:r w:rsidRPr="00F71021">
        <w:rPr>
          <w:rFonts w:ascii="Calibri" w:eastAsia="Times New Roman" w:hAnsi="Calibri" w:cs="Calibri"/>
          <w:sz w:val="22"/>
          <w:szCs w:val="22"/>
        </w:rPr>
        <w:t xml:space="preserve"> Kriterium Qualitätssicherung</w:t>
      </w:r>
      <w:bookmarkEnd w:id="4"/>
      <w:bookmarkEnd w:id="5"/>
      <w:r w:rsidR="001C29F7" w:rsidRPr="00F71021">
        <w:rPr>
          <w:rFonts w:ascii="Calibri" w:eastAsia="Times New Roman" w:hAnsi="Calibri" w:cs="Calibri"/>
          <w:sz w:val="22"/>
          <w:szCs w:val="22"/>
        </w:rPr>
        <w:t xml:space="preserve"> </w:t>
      </w:r>
    </w:p>
    <w:p w14:paraId="29D2E155" w14:textId="77777777" w:rsidR="006E41D8" w:rsidRPr="00F71021" w:rsidRDefault="006E41D8" w:rsidP="002F230F">
      <w:pPr>
        <w:spacing w:before="0"/>
        <w:rPr>
          <w:rFonts w:ascii="Calibri" w:hAnsi="Calibri" w:cs="Calibri"/>
          <w:szCs w:val="22"/>
        </w:rPr>
      </w:pPr>
      <w:r w:rsidRPr="00F71021">
        <w:rPr>
          <w:rFonts w:ascii="Calibri" w:hAnsi="Calibri" w:cs="Calibri"/>
          <w:szCs w:val="22"/>
        </w:rPr>
        <w:t xml:space="preserve">Zum Kriterium “Qualitätssicherung” zählen die Angaben des Bieters zu den folgenden Maßnahmen. </w:t>
      </w:r>
    </w:p>
    <w:p w14:paraId="01A79527" w14:textId="77777777" w:rsidR="002F230F" w:rsidRPr="00F71021" w:rsidRDefault="002F230F" w:rsidP="002F230F">
      <w:pPr>
        <w:spacing w:before="0"/>
        <w:rPr>
          <w:rFonts w:ascii="Calibri" w:hAnsi="Calibri" w:cs="Calibri"/>
          <w:szCs w:val="22"/>
        </w:rPr>
      </w:pPr>
    </w:p>
    <w:p w14:paraId="4F54DED4" w14:textId="6340FB15" w:rsidR="002F230F" w:rsidRPr="00F71021" w:rsidRDefault="002F230F" w:rsidP="002F230F">
      <w:pPr>
        <w:spacing w:before="0"/>
        <w:rPr>
          <w:rFonts w:ascii="Calibri" w:hAnsi="Calibri" w:cs="Calibri"/>
          <w:color w:val="000000"/>
          <w:szCs w:val="22"/>
        </w:rPr>
      </w:pPr>
      <w:r w:rsidRPr="00F71021">
        <w:rPr>
          <w:rFonts w:ascii="Calibri" w:hAnsi="Calibri" w:cs="Calibri"/>
          <w:szCs w:val="22"/>
        </w:rPr>
        <w:t>Die vom Bieter gemachten Angaben sind mit Punkten hinterlegt. Die Punktzahlen je Maßnahme werden addiert und ergeben die erreichten Punkte für die Qualitätssicherung (</w:t>
      </w:r>
      <w:r w:rsidRPr="00361559">
        <w:rPr>
          <w:rFonts w:ascii="Calibri" w:hAnsi="Calibri" w:cs="Calibri"/>
          <w:szCs w:val="22"/>
        </w:rPr>
        <w:t xml:space="preserve">max. </w:t>
      </w:r>
      <w:r w:rsidR="00917A45" w:rsidRPr="00361559">
        <w:rPr>
          <w:rFonts w:ascii="Calibri" w:hAnsi="Calibri" w:cs="Calibri"/>
          <w:szCs w:val="22"/>
        </w:rPr>
        <w:t>4</w:t>
      </w:r>
      <w:r w:rsidRPr="00361559">
        <w:rPr>
          <w:rFonts w:ascii="Calibri" w:hAnsi="Calibri" w:cs="Calibri"/>
          <w:szCs w:val="22"/>
        </w:rPr>
        <w:t xml:space="preserve">0), die </w:t>
      </w:r>
      <w:r w:rsidRPr="00F71021">
        <w:rPr>
          <w:rFonts w:ascii="Calibri" w:hAnsi="Calibri" w:cs="Calibri"/>
          <w:szCs w:val="22"/>
        </w:rPr>
        <w:t xml:space="preserve">in die Bewertungsmatrix übernommen werden. </w:t>
      </w:r>
      <w:r w:rsidRPr="00F71021">
        <w:rPr>
          <w:rFonts w:ascii="Calibri" w:hAnsi="Calibri" w:cs="Calibri"/>
          <w:color w:val="000000"/>
          <w:szCs w:val="22"/>
        </w:rPr>
        <w:t>Alle Bieter, die die maximalen Qualitätssicherungspunkte erreicht haben, erhalten die maximale Punktzahl in Höhe von 100 Punkte. Bieter, welche weniger als die maximalen Qualitätssicherungspunkte erreicht haben, erhalten ihre Punktzahl im Verhältnis ihrer Qualitätssicherungspunkte zu den maximalen Qualitätssicherungspunkten.</w:t>
      </w:r>
    </w:p>
    <w:p w14:paraId="05F54EC0" w14:textId="77777777" w:rsidR="002F230F" w:rsidRPr="00F71021" w:rsidRDefault="002F230F" w:rsidP="002F230F">
      <w:pPr>
        <w:spacing w:before="0"/>
        <w:rPr>
          <w:rFonts w:ascii="Calibri" w:hAnsi="Calibri" w:cs="Calibri"/>
          <w:szCs w:val="22"/>
        </w:rPr>
      </w:pPr>
    </w:p>
    <w:p w14:paraId="19F0E565" w14:textId="77777777" w:rsidR="002F230F" w:rsidRPr="00F71021" w:rsidRDefault="002F230F" w:rsidP="002F230F">
      <w:pPr>
        <w:pStyle w:val="TableParagraph"/>
        <w:ind w:left="107"/>
        <w:rPr>
          <w:rFonts w:cs="Calibri"/>
          <w:lang w:val="de-DE"/>
        </w:rPr>
      </w:pPr>
      <w:r w:rsidRPr="00F71021">
        <w:rPr>
          <w:rFonts w:cs="Calibri"/>
          <w:lang w:val="de-DE"/>
        </w:rPr>
        <w:t>Bewertungsmethode:</w:t>
      </w:r>
    </w:p>
    <w:p w14:paraId="499D06A4" w14:textId="77777777" w:rsidR="002F230F" w:rsidRPr="00F71021" w:rsidRDefault="002F230F" w:rsidP="002F230F">
      <w:pPr>
        <w:pStyle w:val="TableParagraph"/>
        <w:rPr>
          <w:rFonts w:cs="Calibri"/>
          <w:b/>
          <w:lang w:val="de-DE"/>
        </w:rPr>
      </w:pPr>
    </w:p>
    <w:p w14:paraId="2814AF33" w14:textId="364FD84B" w:rsidR="002F230F" w:rsidRPr="00F71021" w:rsidRDefault="002F230F" w:rsidP="002F230F">
      <w:pPr>
        <w:pStyle w:val="TableParagraph"/>
        <w:ind w:left="1026" w:right="323" w:hanging="249"/>
        <w:rPr>
          <w:rFonts w:cs="Calibri"/>
          <w:position w:val="-14"/>
          <w:lang w:val="de-DE"/>
        </w:rPr>
      </w:pPr>
      <w:r w:rsidRPr="00F71021">
        <w:rPr>
          <w:rFonts w:cs="Calibri"/>
          <w:lang w:val="de-DE"/>
        </w:rPr>
        <w:t>Punktzahl</w:t>
      </w:r>
      <w:r w:rsidR="003C2A4D" w:rsidRPr="00F71021">
        <w:rPr>
          <w:rFonts w:cs="Calibri"/>
          <w:lang w:val="de-DE"/>
        </w:rPr>
        <w:t xml:space="preserve"> aus angebotenen Maßnahmen</w:t>
      </w:r>
      <w:r w:rsidRPr="00F71021">
        <w:rPr>
          <w:rFonts w:cs="Calibri"/>
          <w:lang w:val="de-DE"/>
        </w:rPr>
        <w:t xml:space="preserve"> </w:t>
      </w:r>
    </w:p>
    <w:p w14:paraId="3C920767" w14:textId="06DAECE3" w:rsidR="002F230F" w:rsidRPr="00F71021" w:rsidRDefault="002F230F" w:rsidP="002F230F">
      <w:pPr>
        <w:spacing w:before="0"/>
        <w:ind w:firstLine="708"/>
        <w:rPr>
          <w:rFonts w:ascii="Calibri" w:hAnsi="Calibri" w:cs="Calibri"/>
          <w:position w:val="-14"/>
          <w:szCs w:val="22"/>
        </w:rPr>
      </w:pPr>
      <w:r w:rsidRPr="00F71021">
        <w:rPr>
          <w:rFonts w:ascii="Calibri" w:hAnsi="Calibri" w:cs="Calibri"/>
          <w:position w:val="-14"/>
          <w:szCs w:val="22"/>
          <w:vertAlign w:val="superscript"/>
        </w:rPr>
        <w:t>_______________________________________</w:t>
      </w:r>
      <w:r w:rsidR="00F71021" w:rsidRPr="00F71021">
        <w:rPr>
          <w:rFonts w:ascii="Calibri" w:hAnsi="Calibri" w:cs="Calibri"/>
          <w:position w:val="-14"/>
          <w:szCs w:val="22"/>
          <w:vertAlign w:val="superscript"/>
        </w:rPr>
        <w:t>_____________________</w:t>
      </w:r>
      <w:r w:rsidRPr="00F71021">
        <w:rPr>
          <w:rFonts w:ascii="Calibri" w:hAnsi="Calibri" w:cs="Calibri"/>
          <w:position w:val="-14"/>
          <w:szCs w:val="22"/>
        </w:rPr>
        <w:t xml:space="preserve"> x 100 = erreichte Punktzahl</w:t>
      </w:r>
    </w:p>
    <w:p w14:paraId="3BE39239" w14:textId="4C97D022" w:rsidR="002F230F" w:rsidRPr="00F71021" w:rsidRDefault="00322572" w:rsidP="002F230F">
      <w:pPr>
        <w:pStyle w:val="TableParagraph"/>
        <w:ind w:left="1026" w:right="323" w:hanging="249"/>
        <w:rPr>
          <w:rFonts w:cs="Calibri"/>
          <w:lang w:val="de-DE"/>
        </w:rPr>
      </w:pPr>
      <w:r w:rsidRPr="00F71021">
        <w:rPr>
          <w:rFonts w:cs="Calibri"/>
          <w:lang w:val="de-DE"/>
        </w:rPr>
        <w:t>4</w:t>
      </w:r>
      <w:r w:rsidR="002F230F" w:rsidRPr="00F71021">
        <w:rPr>
          <w:rFonts w:cs="Calibri"/>
          <w:lang w:val="de-DE"/>
        </w:rPr>
        <w:t xml:space="preserve">0 </w:t>
      </w:r>
      <w:r w:rsidR="003C2A4D" w:rsidRPr="00F71021">
        <w:rPr>
          <w:rFonts w:cs="Calibri"/>
          <w:lang w:val="de-DE"/>
        </w:rPr>
        <w:t xml:space="preserve">Punkte </w:t>
      </w:r>
      <w:r w:rsidR="002F230F" w:rsidRPr="00F71021">
        <w:rPr>
          <w:rFonts w:cs="Calibri"/>
          <w:lang w:val="de-DE"/>
        </w:rPr>
        <w:t xml:space="preserve">(max. zu erreichende </w:t>
      </w:r>
      <w:r w:rsidRPr="00F71021">
        <w:rPr>
          <w:rFonts w:cs="Calibri"/>
          <w:lang w:val="de-DE"/>
        </w:rPr>
        <w:t>Punktzahl</w:t>
      </w:r>
      <w:r w:rsidR="002F230F" w:rsidRPr="00F71021">
        <w:rPr>
          <w:rFonts w:cs="Calibri"/>
          <w:lang w:val="de-DE"/>
        </w:rPr>
        <w:t xml:space="preserve">) </w:t>
      </w:r>
    </w:p>
    <w:p w14:paraId="62272D7A" w14:textId="77777777" w:rsidR="002F230F" w:rsidRPr="00F71021" w:rsidRDefault="002F230F" w:rsidP="002F230F">
      <w:pPr>
        <w:spacing w:before="0"/>
        <w:rPr>
          <w:rFonts w:ascii="Calibri" w:hAnsi="Calibri" w:cs="Calibri"/>
          <w:szCs w:val="22"/>
        </w:rPr>
      </w:pPr>
    </w:p>
    <w:p w14:paraId="265A373F" w14:textId="77777777" w:rsidR="002F230F" w:rsidRPr="00F71021" w:rsidRDefault="002F230F" w:rsidP="002F230F">
      <w:pPr>
        <w:spacing w:before="0"/>
        <w:rPr>
          <w:rFonts w:ascii="Calibri" w:hAnsi="Calibri" w:cs="Calibri"/>
          <w:szCs w:val="22"/>
        </w:rPr>
      </w:pPr>
    </w:p>
    <w:p w14:paraId="32AA79EA" w14:textId="77777777" w:rsidR="00917A45" w:rsidRPr="00F71021" w:rsidRDefault="00917A45" w:rsidP="002F230F">
      <w:pPr>
        <w:spacing w:before="0"/>
        <w:rPr>
          <w:rFonts w:ascii="Calibri" w:hAnsi="Calibri" w:cs="Calibri"/>
          <w:szCs w:val="22"/>
        </w:rPr>
      </w:pPr>
    </w:p>
    <w:p w14:paraId="4505B567" w14:textId="77777777" w:rsidR="00B2714C" w:rsidRDefault="00B2714C" w:rsidP="00322572">
      <w:pPr>
        <w:pStyle w:val="berschrift3"/>
        <w:rPr>
          <w:rFonts w:ascii="Calibri" w:hAnsi="Calibri" w:cs="Calibri"/>
        </w:rPr>
      </w:pPr>
    </w:p>
    <w:p w14:paraId="09347E18" w14:textId="77777777" w:rsidR="00F71021" w:rsidRDefault="00F71021" w:rsidP="00F71021">
      <w:pPr>
        <w:rPr>
          <w:lang w:eastAsia="en-US"/>
        </w:rPr>
      </w:pPr>
    </w:p>
    <w:p w14:paraId="58BE5740" w14:textId="77777777" w:rsidR="00F71021" w:rsidRPr="00F71021" w:rsidRDefault="00F71021" w:rsidP="00F71021">
      <w:pPr>
        <w:rPr>
          <w:lang w:eastAsia="en-US"/>
        </w:rPr>
      </w:pPr>
    </w:p>
    <w:p w14:paraId="17C894C0" w14:textId="77777777" w:rsidR="00B2714C" w:rsidRPr="00F71021" w:rsidRDefault="00B2714C" w:rsidP="002F230F">
      <w:pPr>
        <w:spacing w:before="0"/>
        <w:rPr>
          <w:rFonts w:ascii="Calibri" w:hAnsi="Calibri" w:cs="Calibri"/>
          <w:b/>
          <w:bCs/>
          <w:szCs w:val="22"/>
        </w:rPr>
      </w:pPr>
    </w:p>
    <w:p w14:paraId="1F82660B" w14:textId="3DB22142" w:rsidR="00097972" w:rsidRPr="00CF07C1" w:rsidRDefault="00097972" w:rsidP="00322572">
      <w:pPr>
        <w:pStyle w:val="berschrift3"/>
        <w:rPr>
          <w:rFonts w:ascii="Akzidenz-Grotesk Pro Regular" w:hAnsi="Akzidenz-Grotesk Pro Regular" w:cs="Calibri"/>
        </w:rPr>
      </w:pPr>
      <w:bookmarkStart w:id="6" w:name="_Toc230877049"/>
      <w:r w:rsidRPr="00CF07C1">
        <w:rPr>
          <w:rFonts w:ascii="Akzidenz-Grotesk Pro Regular" w:hAnsi="Akzidenz-Grotesk Pro Regular" w:cs="Calibri"/>
        </w:rPr>
        <w:lastRenderedPageBreak/>
        <w:t>Angebotene Leistungen</w:t>
      </w:r>
      <w:r w:rsidR="00322572" w:rsidRPr="00CF07C1">
        <w:rPr>
          <w:rFonts w:ascii="Akzidenz-Grotesk Pro Regular" w:hAnsi="Akzidenz-Grotesk Pro Regular" w:cs="Calibri"/>
        </w:rPr>
        <w:t xml:space="preserve"> im Rahmen der Qualitätssicherung</w:t>
      </w:r>
      <w:bookmarkEnd w:id="6"/>
      <w:r w:rsidRPr="00CF07C1">
        <w:rPr>
          <w:rFonts w:ascii="Akzidenz-Grotesk Pro Regular" w:hAnsi="Akzidenz-Grotesk Pro Regular" w:cs="Calibri"/>
        </w:rPr>
        <w:t xml:space="preserve"> </w:t>
      </w:r>
    </w:p>
    <w:p w14:paraId="6E1EC90C" w14:textId="23770016" w:rsidR="006E41D8" w:rsidRPr="00CF07C1" w:rsidRDefault="00534F4B" w:rsidP="002F230F">
      <w:pPr>
        <w:spacing w:before="0"/>
        <w:rPr>
          <w:rFonts w:ascii="Akzidenz-Grotesk Pro Regular" w:hAnsi="Akzidenz-Grotesk Pro Regular" w:cs="Calibri"/>
          <w:sz w:val="20"/>
          <w:szCs w:val="20"/>
        </w:rPr>
      </w:pPr>
      <w:r w:rsidRPr="00CF07C1">
        <w:rPr>
          <w:rFonts w:ascii="Akzidenz-Grotesk Pro Regular" w:hAnsi="Akzidenz-Grotesk Pro Regular" w:cs="Calibri"/>
          <w:sz w:val="20"/>
          <w:szCs w:val="20"/>
        </w:rPr>
        <w:t xml:space="preserve">Bitte </w:t>
      </w:r>
      <w:r w:rsidR="00B2714C" w:rsidRPr="00CF07C1">
        <w:rPr>
          <w:rFonts w:ascii="Akzidenz-Grotesk Pro Regular" w:hAnsi="Akzidenz-Grotesk Pro Regular" w:cs="Calibri"/>
          <w:sz w:val="20"/>
          <w:szCs w:val="20"/>
        </w:rPr>
        <w:t xml:space="preserve">kreuzen Sie </w:t>
      </w:r>
      <w:r w:rsidR="001A54E3" w:rsidRPr="00CF07C1">
        <w:rPr>
          <w:rFonts w:ascii="Akzidenz-Grotesk Pro Regular" w:hAnsi="Akzidenz-Grotesk Pro Regular" w:cs="Calibri"/>
          <w:sz w:val="20"/>
          <w:szCs w:val="20"/>
        </w:rPr>
        <w:t xml:space="preserve">die für die Leistungserbringung geplanten </w:t>
      </w:r>
      <w:r w:rsidRPr="00CF07C1">
        <w:rPr>
          <w:rFonts w:ascii="Akzidenz-Grotesk Pro Regular" w:hAnsi="Akzidenz-Grotesk Pro Regular" w:cs="Calibri"/>
          <w:sz w:val="20"/>
          <w:szCs w:val="20"/>
        </w:rPr>
        <w:t>Maßnahmen an, sofern zutreffend.</w:t>
      </w:r>
      <w:r w:rsidR="00CF07C1" w:rsidRPr="00CF07C1">
        <w:rPr>
          <w:rFonts w:ascii="Akzidenz-Grotesk Pro Regular" w:hAnsi="Akzidenz-Grotesk Pro Regular" w:cs="Calibri"/>
          <w:sz w:val="20"/>
          <w:szCs w:val="20"/>
        </w:rPr>
        <w:t xml:space="preserve"> </w:t>
      </w:r>
      <w:r w:rsidR="00CF07C1" w:rsidRPr="00CF07C1">
        <w:rPr>
          <w:rFonts w:ascii="Akzidenz-Grotesk Pro Regular" w:hAnsi="Akzidenz-Grotesk Pro Regular" w:cs="Calibri"/>
          <w:sz w:val="20"/>
          <w:szCs w:val="20"/>
        </w:rPr>
        <w:t xml:space="preserve">Es steht Bietern frei, Maßnahmen anzukreuzen. </w:t>
      </w:r>
      <w:r w:rsidRPr="00CF07C1">
        <w:rPr>
          <w:rFonts w:ascii="Akzidenz-Grotesk Pro Regular" w:hAnsi="Akzidenz-Grotesk Pro Regular" w:cs="Calibri"/>
          <w:sz w:val="20"/>
          <w:szCs w:val="20"/>
        </w:rPr>
        <w:t xml:space="preserve"> </w:t>
      </w:r>
      <w:r w:rsidR="00F71021" w:rsidRPr="00CF07C1">
        <w:rPr>
          <w:rFonts w:ascii="Akzidenz-Grotesk Pro Regular" w:hAnsi="Akzidenz-Grotesk Pro Regular" w:cs="Calibri"/>
          <w:sz w:val="20"/>
          <w:szCs w:val="20"/>
        </w:rPr>
        <w:t xml:space="preserve">Die angegebenen Maßnahmen ergeben die Punktzahl, die in die Wertung eingeht. </w:t>
      </w:r>
      <w:r w:rsidRPr="00CF07C1">
        <w:rPr>
          <w:rFonts w:ascii="Akzidenz-Grotesk Pro Regular" w:hAnsi="Akzidenz-Grotesk Pro Regular" w:cs="Calibri"/>
          <w:sz w:val="20"/>
          <w:szCs w:val="20"/>
        </w:rPr>
        <w:t xml:space="preserve">Diese Maßnahmen werden </w:t>
      </w:r>
      <w:r w:rsidRPr="00CF07C1">
        <w:rPr>
          <w:rFonts w:ascii="Akzidenz-Grotesk Pro Regular" w:hAnsi="Akzidenz-Grotesk Pro Regular" w:cs="Calibri"/>
          <w:b/>
          <w:bCs/>
          <w:sz w:val="20"/>
          <w:szCs w:val="20"/>
        </w:rPr>
        <w:t xml:space="preserve">bei Auftragserteilung Vertragsbestandteil. </w:t>
      </w:r>
    </w:p>
    <w:p w14:paraId="2E13CF17" w14:textId="77777777" w:rsidR="006E41D8" w:rsidRPr="00CF07C1" w:rsidRDefault="006E41D8" w:rsidP="002F230F">
      <w:pPr>
        <w:spacing w:before="0"/>
        <w:rPr>
          <w:rFonts w:ascii="Akzidenz-Grotesk Pro Regular" w:hAnsi="Akzidenz-Grotesk Pro Regular" w:cs="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2"/>
        <w:gridCol w:w="6684"/>
      </w:tblGrid>
      <w:tr w:rsidR="00534F4B" w:rsidRPr="00CF07C1" w14:paraId="5DB0327D" w14:textId="77777777" w:rsidTr="003C2A4D">
        <w:tc>
          <w:tcPr>
            <w:tcW w:w="9209" w:type="dxa"/>
            <w:gridSpan w:val="3"/>
            <w:shd w:val="clear" w:color="auto" w:fill="D9D9D9"/>
          </w:tcPr>
          <w:p w14:paraId="21AF5081" w14:textId="501F3F4F" w:rsidR="00534F4B" w:rsidRPr="00CF07C1" w:rsidRDefault="00534F4B" w:rsidP="00534F4B">
            <w:pPr>
              <w:spacing w:before="0"/>
              <w:jc w:val="left"/>
              <w:rPr>
                <w:rFonts w:ascii="Akzidenz-Grotesk Pro Regular" w:eastAsia="Calibri" w:hAnsi="Akzidenz-Grotesk Pro Regular" w:cs="Calibri"/>
                <w:b/>
                <w:sz w:val="20"/>
                <w:szCs w:val="20"/>
              </w:rPr>
            </w:pPr>
            <w:r w:rsidRPr="00CF07C1">
              <w:rPr>
                <w:rFonts w:ascii="Akzidenz-Grotesk Pro Regular" w:eastAsia="Calibri" w:hAnsi="Akzidenz-Grotesk Pro Regular" w:cs="Calibri"/>
                <w:b/>
                <w:sz w:val="20"/>
                <w:szCs w:val="20"/>
                <w:lang w:eastAsia="en-US"/>
              </w:rPr>
              <w:t xml:space="preserve">Maßnahme 1:  </w:t>
            </w:r>
            <w:r w:rsidRPr="00CF07C1">
              <w:rPr>
                <w:rFonts w:ascii="Akzidenz-Grotesk Pro Regular" w:hAnsi="Akzidenz-Grotesk Pro Regular" w:cs="Calibri"/>
                <w:b/>
                <w:sz w:val="20"/>
                <w:szCs w:val="20"/>
              </w:rPr>
              <w:t xml:space="preserve">Qualifikation der Objektleitung </w:t>
            </w:r>
          </w:p>
        </w:tc>
      </w:tr>
      <w:tr w:rsidR="006E41D8" w:rsidRPr="00CF07C1" w14:paraId="5E88CA81" w14:textId="77777777" w:rsidTr="003C2A4D">
        <w:trPr>
          <w:trHeight w:val="370"/>
        </w:trPr>
        <w:tc>
          <w:tcPr>
            <w:tcW w:w="863" w:type="dxa"/>
            <w:shd w:val="clear" w:color="auto" w:fill="D9D9D9"/>
          </w:tcPr>
          <w:p w14:paraId="4B8DC624" w14:textId="77777777" w:rsidR="006E41D8" w:rsidRPr="00CF07C1" w:rsidRDefault="006E41D8" w:rsidP="002F230F">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Punkte</w:t>
            </w:r>
          </w:p>
        </w:tc>
        <w:tc>
          <w:tcPr>
            <w:tcW w:w="1662" w:type="dxa"/>
            <w:shd w:val="clear" w:color="auto" w:fill="D9D9D9"/>
          </w:tcPr>
          <w:p w14:paraId="18F74007" w14:textId="77777777" w:rsidR="006E41D8" w:rsidRPr="00CF07C1" w:rsidRDefault="006E41D8" w:rsidP="002F230F">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Angabe Bieter</w:t>
            </w:r>
          </w:p>
        </w:tc>
        <w:tc>
          <w:tcPr>
            <w:tcW w:w="6684" w:type="dxa"/>
            <w:shd w:val="clear" w:color="auto" w:fill="D9D9D9"/>
          </w:tcPr>
          <w:p w14:paraId="60600410" w14:textId="213D69F7" w:rsidR="0091709F" w:rsidRPr="00CF07C1" w:rsidRDefault="006E41D8" w:rsidP="00CB0212">
            <w:pPr>
              <w:spacing w:before="0"/>
              <w:jc w:val="left"/>
              <w:rPr>
                <w:rFonts w:ascii="Akzidenz-Grotesk Pro Regular" w:hAnsi="Akzidenz-Grotesk Pro Regular" w:cs="Calibri"/>
                <w:sz w:val="20"/>
                <w:szCs w:val="20"/>
              </w:rPr>
            </w:pPr>
            <w:r w:rsidRPr="00CF07C1">
              <w:rPr>
                <w:rFonts w:ascii="Akzidenz-Grotesk Pro Regular" w:eastAsia="Calibri" w:hAnsi="Akzidenz-Grotesk Pro Regular" w:cs="Calibri"/>
                <w:bCs/>
                <w:sz w:val="20"/>
                <w:szCs w:val="20"/>
                <w:lang w:eastAsia="en-US"/>
              </w:rPr>
              <w:t>Leistung</w:t>
            </w:r>
            <w:r w:rsidR="00CB0212" w:rsidRPr="00CF07C1">
              <w:rPr>
                <w:rFonts w:ascii="Akzidenz-Grotesk Pro Regular" w:eastAsia="Calibri" w:hAnsi="Akzidenz-Grotesk Pro Regular" w:cs="Calibri"/>
                <w:bCs/>
                <w:sz w:val="20"/>
                <w:szCs w:val="20"/>
                <w:lang w:eastAsia="en-US"/>
              </w:rPr>
              <w:t xml:space="preserve">: </w:t>
            </w:r>
            <w:r w:rsidR="0091709F" w:rsidRPr="00CF07C1">
              <w:rPr>
                <w:rFonts w:ascii="Akzidenz-Grotesk Pro Regular" w:hAnsi="Akzidenz-Grotesk Pro Regular" w:cs="Calibri"/>
                <w:sz w:val="20"/>
                <w:szCs w:val="20"/>
              </w:rPr>
              <w:t>Der Auftragnehmer überträgt einer fachkundigen Arbeitskraft (Objektleiter/in) die ständige Aufsicht und Kontrolle über das von ihm eingesetzte Personal.</w:t>
            </w:r>
          </w:p>
        </w:tc>
      </w:tr>
      <w:tr w:rsidR="006E41D8" w:rsidRPr="00CF07C1" w14:paraId="6E5570C9" w14:textId="77777777" w:rsidTr="003C2A4D">
        <w:tc>
          <w:tcPr>
            <w:tcW w:w="863" w:type="dxa"/>
            <w:vAlign w:val="center"/>
          </w:tcPr>
          <w:p w14:paraId="0A30A114" w14:textId="51AFCCBF" w:rsidR="006E41D8" w:rsidRPr="00CF07C1" w:rsidRDefault="006E41D8"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2</w:t>
            </w:r>
          </w:p>
        </w:tc>
        <w:tc>
          <w:tcPr>
            <w:tcW w:w="1662" w:type="dxa"/>
            <w:vAlign w:val="center"/>
          </w:tcPr>
          <w:p w14:paraId="06A032AB" w14:textId="77777777" w:rsidR="006E41D8" w:rsidRPr="00CF07C1" w:rsidRDefault="006E41D8"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84" w:type="dxa"/>
          </w:tcPr>
          <w:p w14:paraId="4AC478A7" w14:textId="43A39F34" w:rsidR="006E41D8" w:rsidRPr="00CF07C1" w:rsidRDefault="00091004"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Die Objektl</w:t>
            </w:r>
            <w:r w:rsidR="002F230F" w:rsidRPr="00CF07C1">
              <w:rPr>
                <w:rFonts w:ascii="Akzidenz-Grotesk Pro Regular" w:eastAsia="Calibri" w:hAnsi="Akzidenz-Grotesk Pro Regular" w:cs="Calibri"/>
                <w:sz w:val="20"/>
                <w:szCs w:val="20"/>
                <w:lang w:eastAsia="en-US"/>
              </w:rPr>
              <w:t>eitung hat ein Team in einer vergleichbaren Kultureinrichtung mindestens drei Jahre geleitet</w:t>
            </w:r>
            <w:r w:rsidR="009417C2" w:rsidRPr="00CF07C1">
              <w:rPr>
                <w:rFonts w:ascii="Akzidenz-Grotesk Pro Regular" w:eastAsia="Calibri" w:hAnsi="Akzidenz-Grotesk Pro Regular" w:cs="Calibri"/>
                <w:sz w:val="20"/>
                <w:szCs w:val="20"/>
                <w:lang w:eastAsia="en-US"/>
              </w:rPr>
              <w:t>.</w:t>
            </w:r>
          </w:p>
        </w:tc>
      </w:tr>
    </w:tbl>
    <w:p w14:paraId="4F719721" w14:textId="77777777" w:rsidR="00AD0E55" w:rsidRPr="00CF07C1" w:rsidRDefault="00AD0E55" w:rsidP="002F230F">
      <w:pPr>
        <w:spacing w:before="0"/>
        <w:rPr>
          <w:rFonts w:ascii="Akzidenz-Grotesk Pro Regular" w:hAnsi="Akzidenz-Grotesk Pro Regular" w:cs="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CF07C1" w14:paraId="2C1DC42F" w14:textId="77777777" w:rsidTr="00534F4B">
        <w:tc>
          <w:tcPr>
            <w:tcW w:w="9209" w:type="dxa"/>
            <w:gridSpan w:val="3"/>
            <w:shd w:val="clear" w:color="auto" w:fill="D9D9D9"/>
          </w:tcPr>
          <w:p w14:paraId="405F8929" w14:textId="67F1E998" w:rsidR="00534F4B" w:rsidRPr="00CF07C1" w:rsidRDefault="00534F4B" w:rsidP="00534F4B">
            <w:pPr>
              <w:spacing w:before="0"/>
              <w:jc w:val="left"/>
              <w:rPr>
                <w:rFonts w:ascii="Akzidenz-Grotesk Pro Regular" w:hAnsi="Akzidenz-Grotesk Pro Regular" w:cs="Calibri"/>
                <w:bCs/>
                <w:sz w:val="20"/>
                <w:szCs w:val="20"/>
              </w:rPr>
            </w:pPr>
            <w:r w:rsidRPr="00CF07C1">
              <w:rPr>
                <w:rFonts w:ascii="Akzidenz-Grotesk Pro Regular" w:eastAsia="Calibri" w:hAnsi="Akzidenz-Grotesk Pro Regular" w:cs="Calibri"/>
                <w:b/>
                <w:sz w:val="20"/>
                <w:szCs w:val="20"/>
                <w:lang w:eastAsia="en-US"/>
              </w:rPr>
              <w:t xml:space="preserve">Maßnahme 2:   Eigenkontrollen durch die Objektleitung </w:t>
            </w:r>
            <w:r w:rsidR="00B2714C" w:rsidRPr="00CF07C1">
              <w:rPr>
                <w:rFonts w:ascii="Akzidenz-Grotesk Pro Regular" w:eastAsia="Calibri" w:hAnsi="Akzidenz-Grotesk Pro Regular" w:cs="Calibri"/>
                <w:b/>
                <w:sz w:val="20"/>
                <w:szCs w:val="20"/>
                <w:lang w:eastAsia="en-US"/>
              </w:rPr>
              <w:t xml:space="preserve"> </w:t>
            </w:r>
            <w:r w:rsidRPr="00CF07C1">
              <w:rPr>
                <w:rFonts w:ascii="Akzidenz-Grotesk Pro Regular" w:eastAsia="Calibri" w:hAnsi="Akzidenz-Grotesk Pro Regular" w:cs="Calibri"/>
                <w:b/>
                <w:sz w:val="20"/>
                <w:szCs w:val="20"/>
                <w:lang w:eastAsia="en-US"/>
              </w:rPr>
              <w:t xml:space="preserve"> </w:t>
            </w:r>
            <w:r w:rsidR="00B2714C" w:rsidRPr="00CF07C1">
              <w:rPr>
                <w:rFonts w:ascii="Akzidenz-Grotesk Pro Regular" w:eastAsia="Calibri" w:hAnsi="Akzidenz-Grotesk Pro Regular" w:cs="Calibri"/>
                <w:b/>
                <w:sz w:val="20"/>
                <w:szCs w:val="20"/>
                <w:lang w:eastAsia="en-US"/>
              </w:rPr>
              <w:t xml:space="preserve">               </w:t>
            </w:r>
            <w:r w:rsidR="00F71021" w:rsidRPr="00CF07C1">
              <w:rPr>
                <w:rFonts w:ascii="Akzidenz-Grotesk Pro Regular" w:eastAsia="Calibri" w:hAnsi="Akzidenz-Grotesk Pro Regular" w:cs="Calibri"/>
                <w:b/>
                <w:sz w:val="20"/>
                <w:szCs w:val="20"/>
                <w:lang w:eastAsia="en-US"/>
              </w:rPr>
              <w:t xml:space="preserve">          </w:t>
            </w:r>
            <w:r w:rsidR="00B2714C" w:rsidRPr="00CF07C1">
              <w:rPr>
                <w:rFonts w:ascii="Akzidenz-Grotesk Pro Regular" w:eastAsia="Calibri" w:hAnsi="Akzidenz-Grotesk Pro Regular" w:cs="Calibri"/>
                <w:b/>
                <w:sz w:val="20"/>
                <w:szCs w:val="20"/>
                <w:lang w:eastAsia="en-US"/>
              </w:rPr>
              <w:t xml:space="preserve">        </w:t>
            </w:r>
            <w:r w:rsidRPr="00CF07C1">
              <w:rPr>
                <w:rFonts w:ascii="Akzidenz-Grotesk Pro Regular" w:eastAsia="Calibri" w:hAnsi="Akzidenz-Grotesk Pro Regular" w:cs="Calibri"/>
                <w:b/>
                <w:sz w:val="20"/>
                <w:szCs w:val="20"/>
                <w:lang w:eastAsia="en-US"/>
              </w:rPr>
              <w:t xml:space="preserve">max. </w:t>
            </w:r>
            <w:r w:rsidR="00B2714C" w:rsidRPr="00CF07C1">
              <w:rPr>
                <w:rFonts w:ascii="Akzidenz-Grotesk Pro Regular" w:eastAsia="Calibri" w:hAnsi="Akzidenz-Grotesk Pro Regular" w:cs="Calibri"/>
                <w:b/>
                <w:sz w:val="20"/>
                <w:szCs w:val="20"/>
                <w:lang w:eastAsia="en-US"/>
              </w:rPr>
              <w:t>eine Nennung</w:t>
            </w:r>
          </w:p>
        </w:tc>
      </w:tr>
      <w:tr w:rsidR="006E41D8" w:rsidRPr="00CF07C1" w14:paraId="3BA6CB66" w14:textId="77777777" w:rsidTr="00534F4B">
        <w:tc>
          <w:tcPr>
            <w:tcW w:w="863" w:type="dxa"/>
            <w:shd w:val="clear" w:color="auto" w:fill="D9D9D9"/>
          </w:tcPr>
          <w:p w14:paraId="0CFC1432" w14:textId="77777777" w:rsidR="006E41D8" w:rsidRPr="00CF07C1" w:rsidRDefault="006E41D8" w:rsidP="002F230F">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Punkte</w:t>
            </w:r>
          </w:p>
        </w:tc>
        <w:tc>
          <w:tcPr>
            <w:tcW w:w="1684" w:type="dxa"/>
            <w:shd w:val="clear" w:color="auto" w:fill="D9D9D9"/>
          </w:tcPr>
          <w:p w14:paraId="3D9F82D4" w14:textId="77777777" w:rsidR="006E41D8" w:rsidRPr="00CF07C1" w:rsidRDefault="006E41D8" w:rsidP="002F230F">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Angabe Bieter</w:t>
            </w:r>
          </w:p>
        </w:tc>
        <w:tc>
          <w:tcPr>
            <w:tcW w:w="6662" w:type="dxa"/>
            <w:shd w:val="clear" w:color="auto" w:fill="D9D9D9"/>
          </w:tcPr>
          <w:p w14:paraId="2B6ACF7D" w14:textId="4C413E9F" w:rsidR="003D164A" w:rsidRPr="00CF07C1" w:rsidRDefault="006E41D8" w:rsidP="00CB0212">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Leistung</w:t>
            </w:r>
            <w:r w:rsidR="00CB0212" w:rsidRPr="00CF07C1">
              <w:rPr>
                <w:rFonts w:ascii="Akzidenz-Grotesk Pro Regular" w:eastAsia="Calibri" w:hAnsi="Akzidenz-Grotesk Pro Regular" w:cs="Calibri"/>
                <w:bCs/>
                <w:sz w:val="20"/>
                <w:szCs w:val="20"/>
                <w:lang w:eastAsia="en-US"/>
              </w:rPr>
              <w:t xml:space="preserve">: </w:t>
            </w:r>
            <w:r w:rsidR="003D164A" w:rsidRPr="00CF07C1">
              <w:rPr>
                <w:rFonts w:ascii="Akzidenz-Grotesk Pro Regular" w:eastAsia="Calibri" w:hAnsi="Akzidenz-Grotesk Pro Regular" w:cs="Calibri"/>
                <w:bCs/>
                <w:sz w:val="20"/>
                <w:szCs w:val="20"/>
                <w:lang w:eastAsia="en-US"/>
              </w:rPr>
              <w:t xml:space="preserve">Die </w:t>
            </w:r>
            <w:r w:rsidR="00ED3EA6" w:rsidRPr="00CF07C1">
              <w:rPr>
                <w:rFonts w:ascii="Akzidenz-Grotesk Pro Regular" w:eastAsia="Calibri" w:hAnsi="Akzidenz-Grotesk Pro Regular" w:cs="Calibri"/>
                <w:bCs/>
                <w:sz w:val="20"/>
                <w:szCs w:val="20"/>
                <w:lang w:eastAsia="en-US"/>
              </w:rPr>
              <w:t>Objekt</w:t>
            </w:r>
            <w:r w:rsidR="003D164A" w:rsidRPr="00CF07C1">
              <w:rPr>
                <w:rFonts w:ascii="Akzidenz-Grotesk Pro Regular" w:eastAsia="Calibri" w:hAnsi="Akzidenz-Grotesk Pro Regular" w:cs="Calibri"/>
                <w:bCs/>
                <w:sz w:val="20"/>
                <w:szCs w:val="20"/>
                <w:lang w:eastAsia="en-US"/>
              </w:rPr>
              <w:t>leitung kontrolliert regelmäßig die Arbeit der eingesetzten M</w:t>
            </w:r>
            <w:r w:rsidR="00A85D98" w:rsidRPr="00CF07C1">
              <w:rPr>
                <w:rFonts w:ascii="Akzidenz-Grotesk Pro Regular" w:eastAsia="Calibri" w:hAnsi="Akzidenz-Grotesk Pro Regular" w:cs="Calibri"/>
                <w:bCs/>
                <w:sz w:val="20"/>
                <w:szCs w:val="20"/>
                <w:lang w:eastAsia="en-US"/>
              </w:rPr>
              <w:t>itarbeiter</w:t>
            </w:r>
            <w:r w:rsidR="003D164A" w:rsidRPr="00CF07C1">
              <w:rPr>
                <w:rFonts w:ascii="Akzidenz-Grotesk Pro Regular" w:eastAsia="Calibri" w:hAnsi="Akzidenz-Grotesk Pro Regular" w:cs="Calibri"/>
                <w:bCs/>
                <w:sz w:val="20"/>
                <w:szCs w:val="20"/>
                <w:lang w:eastAsia="en-US"/>
              </w:rPr>
              <w:t xml:space="preserve"> vor Ort</w:t>
            </w:r>
            <w:r w:rsidR="00097972" w:rsidRPr="00CF07C1">
              <w:rPr>
                <w:rFonts w:ascii="Akzidenz-Grotesk Pro Regular" w:eastAsia="Calibri" w:hAnsi="Akzidenz-Grotesk Pro Regular" w:cs="Calibri"/>
                <w:bCs/>
                <w:sz w:val="20"/>
                <w:szCs w:val="20"/>
                <w:lang w:eastAsia="en-US"/>
              </w:rPr>
              <w:t>.</w:t>
            </w:r>
            <w:r w:rsidR="002F230F" w:rsidRPr="00CF07C1">
              <w:rPr>
                <w:rFonts w:ascii="Akzidenz-Grotesk Pro Regular" w:eastAsia="Calibri" w:hAnsi="Akzidenz-Grotesk Pro Regular" w:cs="Calibri"/>
                <w:bCs/>
                <w:sz w:val="20"/>
                <w:szCs w:val="20"/>
                <w:lang w:eastAsia="en-US"/>
              </w:rPr>
              <w:t xml:space="preserve"> </w:t>
            </w:r>
          </w:p>
        </w:tc>
      </w:tr>
      <w:tr w:rsidR="006E41D8" w:rsidRPr="00CF07C1" w14:paraId="08626830" w14:textId="77777777" w:rsidTr="001A54E3">
        <w:trPr>
          <w:trHeight w:val="365"/>
        </w:trPr>
        <w:tc>
          <w:tcPr>
            <w:tcW w:w="863" w:type="dxa"/>
            <w:vAlign w:val="center"/>
          </w:tcPr>
          <w:p w14:paraId="4E195253" w14:textId="49EB0952" w:rsidR="006E41D8" w:rsidRPr="00CF07C1" w:rsidRDefault="00ED3EA6"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4</w:t>
            </w:r>
          </w:p>
        </w:tc>
        <w:tc>
          <w:tcPr>
            <w:tcW w:w="1684" w:type="dxa"/>
            <w:vAlign w:val="center"/>
          </w:tcPr>
          <w:p w14:paraId="3C781CFC" w14:textId="77777777" w:rsidR="006E41D8" w:rsidRPr="00CF07C1" w:rsidRDefault="006E41D8"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fldChar w:fldCharType="begin">
                <w:ffData>
                  <w:name w:val="Kontrollkästchen10"/>
                  <w:enabled/>
                  <w:calcOnExit w:val="0"/>
                  <w:checkBox>
                    <w:sizeAuto/>
                    <w:default w:val="0"/>
                  </w:checkBox>
                </w:ffData>
              </w:fldChar>
            </w:r>
            <w:r w:rsidRPr="00CF07C1">
              <w:rPr>
                <w:rFonts w:ascii="Akzidenz-Grotesk Pro Regular" w:eastAsia="Calibri" w:hAnsi="Akzidenz-Grotesk Pro Regular" w:cs="Calibri"/>
                <w:sz w:val="20"/>
                <w:szCs w:val="20"/>
                <w:lang w:eastAsia="en-US"/>
              </w:rPr>
              <w:instrText xml:space="preserve"> FORMCHECKBOX </w:instrText>
            </w:r>
            <w:r w:rsidRPr="00CF07C1">
              <w:rPr>
                <w:rFonts w:ascii="Akzidenz-Grotesk Pro Regular" w:eastAsia="Calibri" w:hAnsi="Akzidenz-Grotesk Pro Regular" w:cs="Calibri"/>
                <w:sz w:val="20"/>
                <w:szCs w:val="20"/>
                <w:lang w:eastAsia="en-US"/>
              </w:rPr>
            </w:r>
            <w:r w:rsidRPr="00CF07C1">
              <w:rPr>
                <w:rFonts w:ascii="Akzidenz-Grotesk Pro Regular" w:eastAsia="Calibri" w:hAnsi="Akzidenz-Grotesk Pro Regular" w:cs="Calibri"/>
                <w:sz w:val="20"/>
                <w:szCs w:val="20"/>
                <w:lang w:eastAsia="en-US"/>
              </w:rPr>
              <w:fldChar w:fldCharType="separate"/>
            </w:r>
            <w:r w:rsidRPr="00CF07C1">
              <w:rPr>
                <w:rFonts w:ascii="Akzidenz-Grotesk Pro Regular" w:eastAsia="Calibri" w:hAnsi="Akzidenz-Grotesk Pro Regular" w:cs="Calibri"/>
                <w:sz w:val="20"/>
                <w:szCs w:val="20"/>
                <w:lang w:eastAsia="en-US"/>
              </w:rPr>
              <w:fldChar w:fldCharType="end"/>
            </w:r>
          </w:p>
        </w:tc>
        <w:tc>
          <w:tcPr>
            <w:tcW w:w="6662" w:type="dxa"/>
          </w:tcPr>
          <w:p w14:paraId="66FCB96D" w14:textId="1A211934" w:rsidR="006E41D8" w:rsidRPr="00CF07C1" w:rsidRDefault="003D164A"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 xml:space="preserve">Die </w:t>
            </w:r>
            <w:r w:rsidR="00DF5765" w:rsidRPr="00CF07C1">
              <w:rPr>
                <w:rFonts w:ascii="Akzidenz-Grotesk Pro Regular" w:eastAsia="Calibri" w:hAnsi="Akzidenz-Grotesk Pro Regular" w:cs="Calibri"/>
                <w:sz w:val="20"/>
                <w:szCs w:val="20"/>
                <w:lang w:eastAsia="en-US"/>
              </w:rPr>
              <w:t xml:space="preserve">Objektleitung </w:t>
            </w:r>
            <w:r w:rsidRPr="00CF07C1">
              <w:rPr>
                <w:rFonts w:ascii="Akzidenz-Grotesk Pro Regular" w:eastAsia="Calibri" w:hAnsi="Akzidenz-Grotesk Pro Regular" w:cs="Calibri"/>
                <w:sz w:val="20"/>
                <w:szCs w:val="20"/>
                <w:lang w:eastAsia="en-US"/>
              </w:rPr>
              <w:t xml:space="preserve">ist </w:t>
            </w:r>
            <w:r w:rsidR="00091004" w:rsidRPr="00CF07C1">
              <w:rPr>
                <w:rFonts w:ascii="Akzidenz-Grotesk Pro Regular" w:eastAsia="Calibri" w:hAnsi="Akzidenz-Grotesk Pro Regular" w:cs="Calibri"/>
                <w:sz w:val="20"/>
                <w:szCs w:val="20"/>
                <w:lang w:eastAsia="en-US"/>
              </w:rPr>
              <w:t xml:space="preserve">mindestens </w:t>
            </w:r>
            <w:r w:rsidR="00DF5765" w:rsidRPr="00CF07C1">
              <w:rPr>
                <w:rFonts w:ascii="Akzidenz-Grotesk Pro Regular" w:eastAsia="Calibri" w:hAnsi="Akzidenz-Grotesk Pro Regular" w:cs="Calibri"/>
                <w:sz w:val="20"/>
                <w:szCs w:val="20"/>
                <w:lang w:eastAsia="en-US"/>
              </w:rPr>
              <w:t xml:space="preserve">zweimal </w:t>
            </w:r>
            <w:r w:rsidRPr="00CF07C1">
              <w:rPr>
                <w:rFonts w:ascii="Akzidenz-Grotesk Pro Regular" w:eastAsia="Calibri" w:hAnsi="Akzidenz-Grotesk Pro Regular" w:cs="Calibri"/>
                <w:sz w:val="20"/>
                <w:szCs w:val="20"/>
                <w:lang w:eastAsia="en-US"/>
              </w:rPr>
              <w:t>wöchentlich vor Ort.</w:t>
            </w:r>
          </w:p>
        </w:tc>
      </w:tr>
      <w:tr w:rsidR="00DF5765" w:rsidRPr="00CF07C1" w14:paraId="505E4BB0" w14:textId="77777777" w:rsidTr="001A54E3">
        <w:trPr>
          <w:trHeight w:val="365"/>
        </w:trPr>
        <w:tc>
          <w:tcPr>
            <w:tcW w:w="863" w:type="dxa"/>
            <w:vAlign w:val="center"/>
          </w:tcPr>
          <w:p w14:paraId="78FADE51" w14:textId="3F154C7D" w:rsidR="00DF5765" w:rsidRPr="00CF07C1" w:rsidRDefault="00534F4B" w:rsidP="00003B58">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2</w:t>
            </w:r>
          </w:p>
        </w:tc>
        <w:tc>
          <w:tcPr>
            <w:tcW w:w="1684" w:type="dxa"/>
            <w:vAlign w:val="center"/>
          </w:tcPr>
          <w:p w14:paraId="4B2FBB77" w14:textId="77777777" w:rsidR="00DF5765" w:rsidRPr="00CF07C1" w:rsidRDefault="00DF5765" w:rsidP="00003B58">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fldChar w:fldCharType="begin">
                <w:ffData>
                  <w:name w:val="Kontrollkästchen10"/>
                  <w:enabled/>
                  <w:calcOnExit w:val="0"/>
                  <w:checkBox>
                    <w:sizeAuto/>
                    <w:default w:val="0"/>
                  </w:checkBox>
                </w:ffData>
              </w:fldChar>
            </w:r>
            <w:r w:rsidRPr="00CF07C1">
              <w:rPr>
                <w:rFonts w:ascii="Akzidenz-Grotesk Pro Regular" w:eastAsia="Calibri" w:hAnsi="Akzidenz-Grotesk Pro Regular" w:cs="Calibri"/>
                <w:sz w:val="20"/>
                <w:szCs w:val="20"/>
                <w:lang w:eastAsia="en-US"/>
              </w:rPr>
              <w:instrText xml:space="preserve"> FORMCHECKBOX </w:instrText>
            </w:r>
            <w:r w:rsidRPr="00CF07C1">
              <w:rPr>
                <w:rFonts w:ascii="Akzidenz-Grotesk Pro Regular" w:eastAsia="Calibri" w:hAnsi="Akzidenz-Grotesk Pro Regular" w:cs="Calibri"/>
                <w:sz w:val="20"/>
                <w:szCs w:val="20"/>
                <w:lang w:eastAsia="en-US"/>
              </w:rPr>
            </w:r>
            <w:r w:rsidRPr="00CF07C1">
              <w:rPr>
                <w:rFonts w:ascii="Akzidenz-Grotesk Pro Regular" w:eastAsia="Calibri" w:hAnsi="Akzidenz-Grotesk Pro Regular" w:cs="Calibri"/>
                <w:sz w:val="20"/>
                <w:szCs w:val="20"/>
                <w:lang w:eastAsia="en-US"/>
              </w:rPr>
              <w:fldChar w:fldCharType="separate"/>
            </w:r>
            <w:r w:rsidRPr="00CF07C1">
              <w:rPr>
                <w:rFonts w:ascii="Akzidenz-Grotesk Pro Regular" w:eastAsia="Calibri" w:hAnsi="Akzidenz-Grotesk Pro Regular" w:cs="Calibri"/>
                <w:sz w:val="20"/>
                <w:szCs w:val="20"/>
                <w:lang w:eastAsia="en-US"/>
              </w:rPr>
              <w:fldChar w:fldCharType="end"/>
            </w:r>
          </w:p>
        </w:tc>
        <w:tc>
          <w:tcPr>
            <w:tcW w:w="6662" w:type="dxa"/>
          </w:tcPr>
          <w:p w14:paraId="0137AFC2" w14:textId="697833AE" w:rsidR="00DF5765" w:rsidRPr="00CF07C1" w:rsidRDefault="00DF5765" w:rsidP="00003B58">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 xml:space="preserve">Die Objektleitung ist mindestens </w:t>
            </w:r>
            <w:r w:rsidR="001A54E3" w:rsidRPr="00CF07C1">
              <w:rPr>
                <w:rFonts w:ascii="Akzidenz-Grotesk Pro Regular" w:eastAsia="Calibri" w:hAnsi="Akzidenz-Grotesk Pro Regular" w:cs="Calibri"/>
                <w:sz w:val="20"/>
                <w:szCs w:val="20"/>
                <w:lang w:eastAsia="en-US"/>
              </w:rPr>
              <w:t xml:space="preserve">einmal </w:t>
            </w:r>
            <w:r w:rsidRPr="00CF07C1">
              <w:rPr>
                <w:rFonts w:ascii="Akzidenz-Grotesk Pro Regular" w:eastAsia="Calibri" w:hAnsi="Akzidenz-Grotesk Pro Regular" w:cs="Calibri"/>
                <w:sz w:val="20"/>
                <w:szCs w:val="20"/>
                <w:lang w:eastAsia="en-US"/>
              </w:rPr>
              <w:t>wöchentlich vor Ort.</w:t>
            </w:r>
          </w:p>
        </w:tc>
      </w:tr>
      <w:tr w:rsidR="006E41D8" w:rsidRPr="00CF07C1" w14:paraId="207B6E96" w14:textId="77777777" w:rsidTr="001A54E3">
        <w:trPr>
          <w:trHeight w:val="414"/>
        </w:trPr>
        <w:tc>
          <w:tcPr>
            <w:tcW w:w="863" w:type="dxa"/>
            <w:vAlign w:val="center"/>
          </w:tcPr>
          <w:p w14:paraId="4243A7E5" w14:textId="19F83C22" w:rsidR="006E41D8" w:rsidRPr="00CF07C1" w:rsidRDefault="00534F4B"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1</w:t>
            </w:r>
          </w:p>
        </w:tc>
        <w:tc>
          <w:tcPr>
            <w:tcW w:w="1684" w:type="dxa"/>
            <w:vAlign w:val="center"/>
          </w:tcPr>
          <w:p w14:paraId="388CC758" w14:textId="77777777" w:rsidR="006E41D8" w:rsidRPr="00CF07C1" w:rsidRDefault="006E41D8" w:rsidP="002F230F">
            <w:pPr>
              <w:tabs>
                <w:tab w:val="left" w:pos="1309"/>
                <w:tab w:val="left" w:pos="2443"/>
              </w:tabs>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fldChar w:fldCharType="begin">
                <w:ffData>
                  <w:name w:val="Kontrollkästchen10"/>
                  <w:enabled/>
                  <w:calcOnExit w:val="0"/>
                  <w:checkBox>
                    <w:sizeAuto/>
                    <w:default w:val="0"/>
                  </w:checkBox>
                </w:ffData>
              </w:fldChar>
            </w:r>
            <w:r w:rsidRPr="00CF07C1">
              <w:rPr>
                <w:rFonts w:ascii="Akzidenz-Grotesk Pro Regular" w:eastAsia="Calibri" w:hAnsi="Akzidenz-Grotesk Pro Regular" w:cs="Calibri"/>
                <w:sz w:val="20"/>
                <w:szCs w:val="20"/>
                <w:lang w:eastAsia="en-US"/>
              </w:rPr>
              <w:instrText xml:space="preserve"> FORMCHECKBOX </w:instrText>
            </w:r>
            <w:r w:rsidRPr="00CF07C1">
              <w:rPr>
                <w:rFonts w:ascii="Akzidenz-Grotesk Pro Regular" w:eastAsia="Calibri" w:hAnsi="Akzidenz-Grotesk Pro Regular" w:cs="Calibri"/>
                <w:sz w:val="20"/>
                <w:szCs w:val="20"/>
                <w:lang w:eastAsia="en-US"/>
              </w:rPr>
            </w:r>
            <w:r w:rsidRPr="00CF07C1">
              <w:rPr>
                <w:rFonts w:ascii="Akzidenz-Grotesk Pro Regular" w:eastAsia="Calibri" w:hAnsi="Akzidenz-Grotesk Pro Regular" w:cs="Calibri"/>
                <w:sz w:val="20"/>
                <w:szCs w:val="20"/>
                <w:lang w:eastAsia="en-US"/>
              </w:rPr>
              <w:fldChar w:fldCharType="separate"/>
            </w:r>
            <w:r w:rsidRPr="00CF07C1">
              <w:rPr>
                <w:rFonts w:ascii="Akzidenz-Grotesk Pro Regular" w:eastAsia="Calibri" w:hAnsi="Akzidenz-Grotesk Pro Regular" w:cs="Calibri"/>
                <w:sz w:val="20"/>
                <w:szCs w:val="20"/>
                <w:lang w:eastAsia="en-US"/>
              </w:rPr>
              <w:fldChar w:fldCharType="end"/>
            </w:r>
          </w:p>
        </w:tc>
        <w:tc>
          <w:tcPr>
            <w:tcW w:w="6662" w:type="dxa"/>
          </w:tcPr>
          <w:p w14:paraId="0BC85BEE" w14:textId="62113428" w:rsidR="006E41D8" w:rsidRPr="00CF07C1" w:rsidRDefault="003D164A" w:rsidP="002F230F">
            <w:pPr>
              <w:tabs>
                <w:tab w:val="left" w:pos="1309"/>
                <w:tab w:val="left" w:pos="2443"/>
              </w:tabs>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 xml:space="preserve">Die </w:t>
            </w:r>
            <w:r w:rsidR="00DF5765" w:rsidRPr="00CF07C1">
              <w:rPr>
                <w:rFonts w:ascii="Akzidenz-Grotesk Pro Regular" w:eastAsia="Calibri" w:hAnsi="Akzidenz-Grotesk Pro Regular" w:cs="Calibri"/>
                <w:sz w:val="20"/>
                <w:szCs w:val="20"/>
                <w:lang w:eastAsia="en-US"/>
              </w:rPr>
              <w:t xml:space="preserve">Objektleitung </w:t>
            </w:r>
            <w:r w:rsidRPr="00CF07C1">
              <w:rPr>
                <w:rFonts w:ascii="Akzidenz-Grotesk Pro Regular" w:eastAsia="Calibri" w:hAnsi="Akzidenz-Grotesk Pro Regular" w:cs="Calibri"/>
                <w:sz w:val="20"/>
                <w:szCs w:val="20"/>
                <w:lang w:eastAsia="en-US"/>
              </w:rPr>
              <w:t xml:space="preserve">ist </w:t>
            </w:r>
            <w:r w:rsidR="00091004" w:rsidRPr="00CF07C1">
              <w:rPr>
                <w:rFonts w:ascii="Akzidenz-Grotesk Pro Regular" w:eastAsia="Calibri" w:hAnsi="Akzidenz-Grotesk Pro Regular" w:cs="Calibri"/>
                <w:sz w:val="20"/>
                <w:szCs w:val="20"/>
                <w:lang w:eastAsia="en-US"/>
              </w:rPr>
              <w:t xml:space="preserve">mindestens </w:t>
            </w:r>
            <w:r w:rsidR="001A54E3" w:rsidRPr="00CF07C1">
              <w:rPr>
                <w:rFonts w:ascii="Akzidenz-Grotesk Pro Regular" w:eastAsia="Calibri" w:hAnsi="Akzidenz-Grotesk Pro Regular" w:cs="Calibri"/>
                <w:sz w:val="20"/>
                <w:szCs w:val="20"/>
                <w:lang w:eastAsia="en-US"/>
              </w:rPr>
              <w:t xml:space="preserve">einmal </w:t>
            </w:r>
            <w:r w:rsidRPr="00CF07C1">
              <w:rPr>
                <w:rFonts w:ascii="Akzidenz-Grotesk Pro Regular" w:eastAsia="Calibri" w:hAnsi="Akzidenz-Grotesk Pro Regular" w:cs="Calibri"/>
                <w:sz w:val="20"/>
                <w:szCs w:val="20"/>
                <w:lang w:eastAsia="en-US"/>
              </w:rPr>
              <w:t>monatlich vor Ort.</w:t>
            </w:r>
          </w:p>
        </w:tc>
      </w:tr>
    </w:tbl>
    <w:p w14:paraId="62782993" w14:textId="77777777" w:rsidR="00BA0C55" w:rsidRPr="00CF07C1" w:rsidRDefault="00BA0C55" w:rsidP="002F230F">
      <w:pPr>
        <w:spacing w:before="0"/>
        <w:rPr>
          <w:rFonts w:ascii="Akzidenz-Grotesk Pro Regular" w:hAnsi="Akzidenz-Grotesk Pro Regular" w:cs="Calibri"/>
          <w:color w:val="EE0000"/>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CF07C1" w14:paraId="3CABBE65" w14:textId="77777777" w:rsidTr="00534F4B">
        <w:tc>
          <w:tcPr>
            <w:tcW w:w="9209" w:type="dxa"/>
            <w:gridSpan w:val="3"/>
            <w:shd w:val="clear" w:color="auto" w:fill="D9D9D9"/>
          </w:tcPr>
          <w:p w14:paraId="79DD5FA9" w14:textId="76ABDCA4" w:rsidR="00534F4B" w:rsidRPr="00CF07C1" w:rsidRDefault="00534F4B" w:rsidP="00534F4B">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
                <w:sz w:val="20"/>
                <w:szCs w:val="20"/>
                <w:lang w:eastAsia="en-US"/>
              </w:rPr>
              <w:t xml:space="preserve">Maßnahme 3:    </w:t>
            </w:r>
            <w:r w:rsidRPr="00CF07C1">
              <w:rPr>
                <w:rFonts w:ascii="Akzidenz-Grotesk Pro Regular" w:hAnsi="Akzidenz-Grotesk Pro Regular" w:cs="Calibri"/>
                <w:b/>
                <w:sz w:val="20"/>
                <w:szCs w:val="20"/>
              </w:rPr>
              <w:t>Qualifikation des Personals</w:t>
            </w:r>
          </w:p>
        </w:tc>
      </w:tr>
      <w:tr w:rsidR="002F230F" w:rsidRPr="00CF07C1" w14:paraId="66A6546C" w14:textId="77777777" w:rsidTr="00534F4B">
        <w:tc>
          <w:tcPr>
            <w:tcW w:w="863" w:type="dxa"/>
            <w:shd w:val="clear" w:color="auto" w:fill="D9D9D9"/>
          </w:tcPr>
          <w:p w14:paraId="23B40707" w14:textId="77777777" w:rsidR="006E41D8" w:rsidRPr="00CF07C1" w:rsidRDefault="006E41D8" w:rsidP="002F230F">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Punkte</w:t>
            </w:r>
          </w:p>
        </w:tc>
        <w:tc>
          <w:tcPr>
            <w:tcW w:w="1684" w:type="dxa"/>
            <w:shd w:val="clear" w:color="auto" w:fill="D9D9D9"/>
          </w:tcPr>
          <w:p w14:paraId="4C7E6551" w14:textId="77777777" w:rsidR="006E41D8" w:rsidRPr="00CF07C1" w:rsidRDefault="006E41D8" w:rsidP="002F230F">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Angabe Bieter</w:t>
            </w:r>
          </w:p>
        </w:tc>
        <w:tc>
          <w:tcPr>
            <w:tcW w:w="6662" w:type="dxa"/>
            <w:shd w:val="clear" w:color="auto" w:fill="D9D9D9"/>
          </w:tcPr>
          <w:p w14:paraId="2801C319" w14:textId="360BD453" w:rsidR="006E41D8" w:rsidRPr="00CF07C1" w:rsidRDefault="006E41D8" w:rsidP="00ED3EA6">
            <w:pPr>
              <w:tabs>
                <w:tab w:val="left" w:pos="2552"/>
                <w:tab w:val="left" w:pos="5103"/>
              </w:tabs>
              <w:spacing w:before="0"/>
              <w:rPr>
                <w:rFonts w:ascii="Akzidenz-Grotesk Pro Regular" w:eastAsia="Calibri" w:hAnsi="Akzidenz-Grotesk Pro Regular" w:cs="Calibri"/>
                <w:bCs/>
                <w:sz w:val="20"/>
                <w:szCs w:val="20"/>
                <w:lang w:eastAsia="en-US"/>
              </w:rPr>
            </w:pPr>
          </w:p>
        </w:tc>
      </w:tr>
      <w:tr w:rsidR="002F230F" w:rsidRPr="00CF07C1" w14:paraId="7828E1F2" w14:textId="77777777" w:rsidTr="001A54E3">
        <w:tc>
          <w:tcPr>
            <w:tcW w:w="863" w:type="dxa"/>
            <w:vAlign w:val="center"/>
          </w:tcPr>
          <w:p w14:paraId="160191DF" w14:textId="10B6E3F1" w:rsidR="006E41D8" w:rsidRPr="00CF07C1" w:rsidRDefault="00C5147A"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2</w:t>
            </w:r>
          </w:p>
        </w:tc>
        <w:tc>
          <w:tcPr>
            <w:tcW w:w="1684" w:type="dxa"/>
            <w:vAlign w:val="center"/>
          </w:tcPr>
          <w:p w14:paraId="5545DB4C" w14:textId="77777777" w:rsidR="006E41D8" w:rsidRPr="00CF07C1" w:rsidRDefault="006E41D8" w:rsidP="002F230F">
            <w:pPr>
              <w:spacing w:before="0"/>
              <w:jc w:val="left"/>
              <w:rPr>
                <w:rFonts w:ascii="Akzidenz-Grotesk Pro Regular" w:eastAsia="Calibri" w:hAnsi="Akzidenz-Grotesk Pro Regular" w:cs="Calibri"/>
                <w:sz w:val="20"/>
                <w:szCs w:val="20"/>
                <w:lang w:eastAsia="en-US"/>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62" w:type="dxa"/>
          </w:tcPr>
          <w:p w14:paraId="73FAD0CB" w14:textId="19ECFA9F" w:rsidR="009417C2" w:rsidRPr="00CF07C1" w:rsidRDefault="001A54E3" w:rsidP="00534F4B">
            <w:pPr>
              <w:pStyle w:val="Listenabsatz"/>
              <w:spacing w:after="0" w:line="240" w:lineRule="auto"/>
              <w:ind w:left="10"/>
              <w:rPr>
                <w:rFonts w:ascii="Akzidenz-Grotesk Pro Regular" w:eastAsia="Times New Roman" w:hAnsi="Akzidenz-Grotesk Pro Regular" w:cs="Calibri"/>
                <w:sz w:val="20"/>
                <w:szCs w:val="20"/>
                <w:lang w:eastAsia="de-DE"/>
              </w:rPr>
            </w:pPr>
            <w:r w:rsidRPr="00CF07C1">
              <w:rPr>
                <w:rFonts w:ascii="Akzidenz-Grotesk Pro Regular" w:eastAsia="Times New Roman" w:hAnsi="Akzidenz-Grotesk Pro Regular" w:cs="Calibri"/>
                <w:sz w:val="20"/>
                <w:szCs w:val="20"/>
                <w:lang w:eastAsia="de-DE"/>
              </w:rPr>
              <w:t>Das eingesetzte Personal hat mehrheitlich langjährige Berufserfahrung in vergleichbaren kulturellen Einrichtungen.</w:t>
            </w:r>
          </w:p>
        </w:tc>
      </w:tr>
    </w:tbl>
    <w:p w14:paraId="2C325EF4" w14:textId="6B35BC5B" w:rsidR="006E41D8" w:rsidRPr="00CF07C1" w:rsidRDefault="006E41D8" w:rsidP="002F230F">
      <w:pPr>
        <w:spacing w:before="0"/>
        <w:rPr>
          <w:rFonts w:ascii="Akzidenz-Grotesk Pro Regular" w:hAnsi="Akzidenz-Grotesk Pro Regular" w:cs="Calibri"/>
          <w:color w:val="EE0000"/>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CF07C1" w14:paraId="531792D2" w14:textId="77777777" w:rsidTr="00534F4B">
        <w:tc>
          <w:tcPr>
            <w:tcW w:w="9209" w:type="dxa"/>
            <w:gridSpan w:val="3"/>
            <w:shd w:val="clear" w:color="auto" w:fill="D9D9D9"/>
          </w:tcPr>
          <w:p w14:paraId="419A2F5B" w14:textId="09E25EA4" w:rsidR="00534F4B" w:rsidRPr="00CF07C1" w:rsidRDefault="00534F4B" w:rsidP="00534F4B">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
                <w:sz w:val="20"/>
                <w:szCs w:val="20"/>
                <w:lang w:eastAsia="en-US"/>
              </w:rPr>
              <w:t>Maßnahme 4:    Mehrsprachigkeit des Personals</w:t>
            </w:r>
            <w:r w:rsidRPr="00CF07C1">
              <w:rPr>
                <w:rFonts w:ascii="Akzidenz-Grotesk Pro Regular" w:hAnsi="Akzidenz-Grotesk Pro Regular" w:cs="Calibri"/>
                <w:bCs/>
                <w:sz w:val="20"/>
                <w:szCs w:val="20"/>
              </w:rPr>
              <w:t xml:space="preserve"> </w:t>
            </w:r>
          </w:p>
        </w:tc>
      </w:tr>
      <w:tr w:rsidR="00534F4B" w:rsidRPr="00CF07C1" w14:paraId="73B722DC" w14:textId="77777777" w:rsidTr="00534F4B">
        <w:tc>
          <w:tcPr>
            <w:tcW w:w="863" w:type="dxa"/>
            <w:shd w:val="clear" w:color="auto" w:fill="D9D9D9"/>
          </w:tcPr>
          <w:p w14:paraId="4A68572F" w14:textId="77777777" w:rsidR="00534F4B" w:rsidRPr="00CF07C1" w:rsidRDefault="00534F4B" w:rsidP="00003B58">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Punkte</w:t>
            </w:r>
          </w:p>
        </w:tc>
        <w:tc>
          <w:tcPr>
            <w:tcW w:w="1684" w:type="dxa"/>
            <w:shd w:val="clear" w:color="auto" w:fill="D9D9D9"/>
          </w:tcPr>
          <w:p w14:paraId="1FE57833" w14:textId="77777777" w:rsidR="00534F4B" w:rsidRPr="00CF07C1" w:rsidRDefault="00534F4B" w:rsidP="00003B58">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Angabe Bieter</w:t>
            </w:r>
          </w:p>
        </w:tc>
        <w:tc>
          <w:tcPr>
            <w:tcW w:w="6662" w:type="dxa"/>
            <w:shd w:val="clear" w:color="auto" w:fill="D9D9D9"/>
          </w:tcPr>
          <w:p w14:paraId="4140F300" w14:textId="77777777" w:rsidR="00534F4B" w:rsidRPr="00CF07C1" w:rsidRDefault="00534F4B" w:rsidP="00003B58">
            <w:pPr>
              <w:tabs>
                <w:tab w:val="left" w:pos="2552"/>
                <w:tab w:val="left" w:pos="5103"/>
              </w:tabs>
              <w:spacing w:before="0"/>
              <w:rPr>
                <w:rFonts w:ascii="Akzidenz-Grotesk Pro Regular" w:eastAsia="Calibri" w:hAnsi="Akzidenz-Grotesk Pro Regular" w:cs="Calibri"/>
                <w:bCs/>
                <w:sz w:val="20"/>
                <w:szCs w:val="20"/>
                <w:lang w:eastAsia="en-US"/>
              </w:rPr>
            </w:pPr>
          </w:p>
        </w:tc>
      </w:tr>
      <w:tr w:rsidR="00534F4B" w:rsidRPr="00CF07C1" w14:paraId="16A9C015" w14:textId="77777777" w:rsidTr="001A54E3">
        <w:tc>
          <w:tcPr>
            <w:tcW w:w="863" w:type="dxa"/>
            <w:vAlign w:val="center"/>
          </w:tcPr>
          <w:p w14:paraId="53C14649" w14:textId="77777777" w:rsidR="00534F4B" w:rsidRPr="00CF07C1" w:rsidRDefault="00534F4B" w:rsidP="00003B58">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2</w:t>
            </w:r>
          </w:p>
        </w:tc>
        <w:tc>
          <w:tcPr>
            <w:tcW w:w="1684" w:type="dxa"/>
            <w:vAlign w:val="center"/>
          </w:tcPr>
          <w:p w14:paraId="38B23BCE" w14:textId="77777777" w:rsidR="00534F4B" w:rsidRPr="00CF07C1" w:rsidRDefault="00534F4B" w:rsidP="00003B58">
            <w:pPr>
              <w:spacing w:before="0"/>
              <w:jc w:val="left"/>
              <w:rPr>
                <w:rFonts w:ascii="Akzidenz-Grotesk Pro Regular" w:eastAsia="Calibri" w:hAnsi="Akzidenz-Grotesk Pro Regular" w:cs="Calibri"/>
                <w:sz w:val="20"/>
                <w:szCs w:val="20"/>
                <w:lang w:eastAsia="en-US"/>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62" w:type="dxa"/>
          </w:tcPr>
          <w:p w14:paraId="28AD2D25" w14:textId="34D87697" w:rsidR="00534F4B" w:rsidRPr="00CF07C1" w:rsidRDefault="001A54E3" w:rsidP="00003B58">
            <w:pPr>
              <w:pStyle w:val="Listenabsatz"/>
              <w:spacing w:after="0" w:line="240" w:lineRule="auto"/>
              <w:ind w:left="10"/>
              <w:rPr>
                <w:rFonts w:ascii="Akzidenz-Grotesk Pro Regular" w:eastAsia="Times New Roman" w:hAnsi="Akzidenz-Grotesk Pro Regular" w:cs="Calibri"/>
                <w:sz w:val="20"/>
                <w:szCs w:val="20"/>
                <w:lang w:eastAsia="de-DE"/>
              </w:rPr>
            </w:pPr>
            <w:r w:rsidRPr="00CF07C1">
              <w:rPr>
                <w:rFonts w:ascii="Akzidenz-Grotesk Pro Regular" w:eastAsia="Times New Roman" w:hAnsi="Akzidenz-Grotesk Pro Regular" w:cs="Calibri"/>
                <w:sz w:val="20"/>
                <w:szCs w:val="20"/>
                <w:lang w:eastAsia="de-DE"/>
              </w:rPr>
              <w:t>Das eingesetzte Personal spricht mehrheitlich neben Deutsch und Englisch eine weitere Fremdsprache.</w:t>
            </w:r>
          </w:p>
        </w:tc>
      </w:tr>
    </w:tbl>
    <w:p w14:paraId="464EA986" w14:textId="77777777" w:rsidR="00ED3EA6" w:rsidRPr="00CF07C1" w:rsidRDefault="00ED3EA6" w:rsidP="002F230F">
      <w:pPr>
        <w:spacing w:before="0"/>
        <w:rPr>
          <w:rFonts w:ascii="Akzidenz-Grotesk Pro Regular" w:hAnsi="Akzidenz-Grotesk Pro Regular" w:cs="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CF07C1" w14:paraId="41727CAC" w14:textId="77777777" w:rsidTr="00534F4B">
        <w:tc>
          <w:tcPr>
            <w:tcW w:w="9209" w:type="dxa"/>
            <w:gridSpan w:val="3"/>
            <w:shd w:val="clear" w:color="auto" w:fill="D9D9D9"/>
          </w:tcPr>
          <w:p w14:paraId="69AD8920" w14:textId="150D10B5" w:rsidR="00534F4B" w:rsidRPr="00CF07C1" w:rsidRDefault="00534F4B" w:rsidP="00534F4B">
            <w:pPr>
              <w:spacing w:before="0"/>
              <w:jc w:val="left"/>
              <w:rPr>
                <w:rFonts w:ascii="Akzidenz-Grotesk Pro Regular" w:eastAsia="Calibri" w:hAnsi="Akzidenz-Grotesk Pro Regular" w:cs="Calibri"/>
                <w:bCs/>
                <w:sz w:val="20"/>
                <w:szCs w:val="20"/>
              </w:rPr>
            </w:pPr>
            <w:r w:rsidRPr="00CF07C1">
              <w:rPr>
                <w:rFonts w:ascii="Akzidenz-Grotesk Pro Regular" w:eastAsia="Calibri" w:hAnsi="Akzidenz-Grotesk Pro Regular" w:cs="Calibri"/>
                <w:b/>
                <w:sz w:val="20"/>
                <w:szCs w:val="20"/>
                <w:lang w:eastAsia="en-US"/>
              </w:rPr>
              <w:t xml:space="preserve">Maßnahme 5:   Schulungen </w:t>
            </w:r>
            <w:r w:rsidR="00B2714C" w:rsidRPr="00CF07C1">
              <w:rPr>
                <w:rFonts w:ascii="Akzidenz-Grotesk Pro Regular" w:eastAsia="Calibri" w:hAnsi="Akzidenz-Grotesk Pro Regular" w:cs="Calibri"/>
                <w:b/>
                <w:sz w:val="20"/>
                <w:szCs w:val="20"/>
                <w:lang w:eastAsia="en-US"/>
              </w:rPr>
              <w:t xml:space="preserve"> </w:t>
            </w:r>
            <w:r w:rsidRPr="00CF07C1">
              <w:rPr>
                <w:rFonts w:ascii="Akzidenz-Grotesk Pro Regular" w:eastAsia="Calibri" w:hAnsi="Akzidenz-Grotesk Pro Regular" w:cs="Calibri"/>
                <w:b/>
                <w:sz w:val="20"/>
                <w:szCs w:val="20"/>
                <w:lang w:eastAsia="en-US"/>
              </w:rPr>
              <w:t xml:space="preserve"> </w:t>
            </w:r>
            <w:r w:rsidR="001A54E3" w:rsidRPr="00CF07C1">
              <w:rPr>
                <w:rFonts w:ascii="Akzidenz-Grotesk Pro Regular" w:eastAsia="Calibri" w:hAnsi="Akzidenz-Grotesk Pro Regular" w:cs="Calibri"/>
                <w:b/>
                <w:sz w:val="20"/>
                <w:szCs w:val="20"/>
                <w:lang w:eastAsia="en-US"/>
              </w:rPr>
              <w:t xml:space="preserve">                                          </w:t>
            </w:r>
            <w:r w:rsidR="00F71021" w:rsidRPr="00CF07C1">
              <w:rPr>
                <w:rFonts w:ascii="Akzidenz-Grotesk Pro Regular" w:eastAsia="Calibri" w:hAnsi="Akzidenz-Grotesk Pro Regular" w:cs="Calibri"/>
                <w:b/>
                <w:sz w:val="20"/>
                <w:szCs w:val="20"/>
                <w:lang w:eastAsia="en-US"/>
              </w:rPr>
              <w:t xml:space="preserve">                      </w:t>
            </w:r>
            <w:r w:rsidR="001A54E3" w:rsidRPr="00CF07C1">
              <w:rPr>
                <w:rFonts w:ascii="Akzidenz-Grotesk Pro Regular" w:eastAsia="Calibri" w:hAnsi="Akzidenz-Grotesk Pro Regular" w:cs="Calibri"/>
                <w:b/>
                <w:sz w:val="20"/>
                <w:szCs w:val="20"/>
                <w:lang w:eastAsia="en-US"/>
              </w:rPr>
              <w:t xml:space="preserve">        </w:t>
            </w:r>
            <w:r w:rsidRPr="00CF07C1">
              <w:rPr>
                <w:rFonts w:ascii="Akzidenz-Grotesk Pro Regular" w:eastAsia="Calibri" w:hAnsi="Akzidenz-Grotesk Pro Regular" w:cs="Calibri"/>
                <w:b/>
                <w:sz w:val="20"/>
                <w:szCs w:val="20"/>
                <w:lang w:eastAsia="en-US"/>
              </w:rPr>
              <w:t>Mehrfachnennung möglich</w:t>
            </w:r>
          </w:p>
        </w:tc>
      </w:tr>
      <w:tr w:rsidR="00ED3EA6" w:rsidRPr="00CF07C1" w14:paraId="149F8985" w14:textId="77777777" w:rsidTr="00534F4B">
        <w:tc>
          <w:tcPr>
            <w:tcW w:w="863" w:type="dxa"/>
            <w:shd w:val="clear" w:color="auto" w:fill="D9D9D9"/>
          </w:tcPr>
          <w:p w14:paraId="6025A979" w14:textId="77777777" w:rsidR="00ED3EA6" w:rsidRPr="00CF07C1" w:rsidRDefault="00ED3EA6" w:rsidP="00003B58">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Punkte</w:t>
            </w:r>
          </w:p>
        </w:tc>
        <w:tc>
          <w:tcPr>
            <w:tcW w:w="1684" w:type="dxa"/>
            <w:shd w:val="clear" w:color="auto" w:fill="D9D9D9"/>
          </w:tcPr>
          <w:p w14:paraId="1FE382BE" w14:textId="77777777" w:rsidR="00ED3EA6" w:rsidRPr="00CF07C1" w:rsidRDefault="00ED3EA6" w:rsidP="00003B58">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bCs/>
                <w:sz w:val="20"/>
                <w:szCs w:val="20"/>
                <w:lang w:eastAsia="en-US"/>
              </w:rPr>
              <w:t>Angabe Bieter</w:t>
            </w:r>
          </w:p>
        </w:tc>
        <w:tc>
          <w:tcPr>
            <w:tcW w:w="6662" w:type="dxa"/>
            <w:shd w:val="clear" w:color="auto" w:fill="D9D9D9"/>
          </w:tcPr>
          <w:p w14:paraId="761B6932" w14:textId="75BD0443" w:rsidR="00ED3EA6" w:rsidRPr="00CF07C1" w:rsidRDefault="00ED3EA6" w:rsidP="00B2714C">
            <w:pPr>
              <w:spacing w:before="0"/>
              <w:jc w:val="left"/>
              <w:rPr>
                <w:rFonts w:ascii="Akzidenz-Grotesk Pro Regular" w:eastAsia="Calibri" w:hAnsi="Akzidenz-Grotesk Pro Regular" w:cs="Calibri"/>
                <w:bCs/>
                <w:sz w:val="20"/>
                <w:szCs w:val="20"/>
                <w:lang w:eastAsia="en-US"/>
              </w:rPr>
            </w:pPr>
            <w:r w:rsidRPr="00CF07C1">
              <w:rPr>
                <w:rFonts w:ascii="Akzidenz-Grotesk Pro Regular" w:eastAsia="Calibri" w:hAnsi="Akzidenz-Grotesk Pro Regular" w:cs="Calibri"/>
                <w:sz w:val="20"/>
                <w:szCs w:val="20"/>
                <w:lang w:eastAsia="en-US"/>
              </w:rPr>
              <w:t xml:space="preserve">Der Auftragnehmer schult seine Mitarbeiter </w:t>
            </w:r>
            <w:r w:rsidR="00F72339" w:rsidRPr="00CF07C1">
              <w:rPr>
                <w:rFonts w:ascii="Akzidenz-Grotesk Pro Regular" w:eastAsia="Calibri" w:hAnsi="Akzidenz-Grotesk Pro Regular" w:cs="Calibri"/>
                <w:sz w:val="20"/>
                <w:szCs w:val="20"/>
                <w:lang w:eastAsia="en-US"/>
              </w:rPr>
              <w:t xml:space="preserve">regelmäßig (i.d.R. </w:t>
            </w:r>
            <w:r w:rsidRPr="00CF07C1">
              <w:rPr>
                <w:rFonts w:ascii="Akzidenz-Grotesk Pro Regular" w:eastAsia="Calibri" w:hAnsi="Akzidenz-Grotesk Pro Regular" w:cs="Calibri"/>
                <w:sz w:val="20"/>
                <w:szCs w:val="20"/>
                <w:lang w:eastAsia="en-US"/>
              </w:rPr>
              <w:t>einmal jährlich</w:t>
            </w:r>
            <w:r w:rsidR="00D9105A" w:rsidRPr="00CF07C1">
              <w:rPr>
                <w:rFonts w:ascii="Akzidenz-Grotesk Pro Regular" w:eastAsia="Calibri" w:hAnsi="Akzidenz-Grotesk Pro Regular" w:cs="Calibri"/>
                <w:sz w:val="20"/>
                <w:szCs w:val="20"/>
                <w:lang w:eastAsia="en-US"/>
              </w:rPr>
              <w:t>)</w:t>
            </w:r>
            <w:r w:rsidRPr="00CF07C1">
              <w:rPr>
                <w:rFonts w:ascii="Akzidenz-Grotesk Pro Regular" w:eastAsia="Calibri" w:hAnsi="Akzidenz-Grotesk Pro Regular" w:cs="Calibri"/>
                <w:sz w:val="20"/>
                <w:szCs w:val="20"/>
                <w:lang w:eastAsia="en-US"/>
              </w:rPr>
              <w:t xml:space="preserve"> </w:t>
            </w:r>
            <w:r w:rsidR="00B2714C" w:rsidRPr="00CF07C1">
              <w:rPr>
                <w:rFonts w:ascii="Akzidenz-Grotesk Pro Regular" w:eastAsia="Calibri" w:hAnsi="Akzidenz-Grotesk Pro Regular" w:cs="Calibri"/>
                <w:sz w:val="20"/>
                <w:szCs w:val="20"/>
                <w:lang w:eastAsia="en-US"/>
              </w:rPr>
              <w:t>zu</w:t>
            </w:r>
            <w:r w:rsidRPr="00CF07C1">
              <w:rPr>
                <w:rFonts w:ascii="Akzidenz-Grotesk Pro Regular" w:eastAsia="Calibri" w:hAnsi="Akzidenz-Grotesk Pro Regular" w:cs="Calibri"/>
                <w:sz w:val="20"/>
                <w:szCs w:val="20"/>
                <w:lang w:eastAsia="en-US"/>
              </w:rPr>
              <w:t xml:space="preserve"> den folgenden Themen</w:t>
            </w:r>
            <w:r w:rsidR="00DF5765" w:rsidRPr="00CF07C1">
              <w:rPr>
                <w:rFonts w:ascii="Akzidenz-Grotesk Pro Regular" w:eastAsia="Calibri" w:hAnsi="Akzidenz-Grotesk Pro Regular" w:cs="Calibri"/>
                <w:sz w:val="20"/>
                <w:szCs w:val="20"/>
                <w:lang w:eastAsia="en-US"/>
              </w:rPr>
              <w:t xml:space="preserve">. </w:t>
            </w:r>
            <w:r w:rsidR="00B2714C" w:rsidRPr="00CF07C1">
              <w:rPr>
                <w:rFonts w:ascii="Akzidenz-Grotesk Pro Regular" w:eastAsia="Calibri" w:hAnsi="Akzidenz-Grotesk Pro Regular" w:cs="Calibri"/>
                <w:sz w:val="20"/>
                <w:szCs w:val="20"/>
                <w:lang w:eastAsia="en-US"/>
              </w:rPr>
              <w:t xml:space="preserve">Die </w:t>
            </w:r>
            <w:r w:rsidRPr="00CF07C1">
              <w:rPr>
                <w:rFonts w:ascii="Akzidenz-Grotesk Pro Regular" w:eastAsia="Calibri" w:hAnsi="Akzidenz-Grotesk Pro Regular" w:cs="Calibri"/>
                <w:sz w:val="20"/>
                <w:szCs w:val="20"/>
                <w:lang w:eastAsia="en-US"/>
              </w:rPr>
              <w:t>Nachweise werden im Vertragszeitraum unaufgefordert schriftlich eingereicht.</w:t>
            </w:r>
          </w:p>
        </w:tc>
      </w:tr>
      <w:tr w:rsidR="00F72339" w:rsidRPr="00CF07C1" w14:paraId="021421EF" w14:textId="77777777" w:rsidTr="001A54E3">
        <w:tc>
          <w:tcPr>
            <w:tcW w:w="863" w:type="dxa"/>
            <w:vAlign w:val="center"/>
          </w:tcPr>
          <w:p w14:paraId="103D4A2F" w14:textId="7623BD05" w:rsidR="00F72339" w:rsidRPr="00CF07C1" w:rsidRDefault="00534F4B" w:rsidP="00F72339">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5</w:t>
            </w:r>
          </w:p>
        </w:tc>
        <w:tc>
          <w:tcPr>
            <w:tcW w:w="1684" w:type="dxa"/>
            <w:vAlign w:val="center"/>
          </w:tcPr>
          <w:p w14:paraId="1A53AA98" w14:textId="2740685F" w:rsidR="00F72339" w:rsidRPr="00CF07C1" w:rsidRDefault="00F72339" w:rsidP="00F72339">
            <w:pPr>
              <w:tabs>
                <w:tab w:val="left" w:pos="1309"/>
                <w:tab w:val="left" w:pos="2443"/>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r w:rsidRPr="00CF07C1">
              <w:rPr>
                <w:rFonts w:ascii="Akzidenz-Grotesk Pro Regular" w:hAnsi="Akzidenz-Grotesk Pro Regular" w:cs="Calibri"/>
                <w:sz w:val="20"/>
                <w:szCs w:val="20"/>
              </w:rPr>
              <w:t xml:space="preserve"> </w:t>
            </w:r>
          </w:p>
        </w:tc>
        <w:tc>
          <w:tcPr>
            <w:tcW w:w="6662" w:type="dxa"/>
          </w:tcPr>
          <w:p w14:paraId="16C44191" w14:textId="68E60384" w:rsidR="00D9105A" w:rsidRPr="00CF07C1" w:rsidRDefault="00F72339" w:rsidP="00F72339">
            <w:pPr>
              <w:spacing w:before="0" w:after="16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t>Erste Hilfe (mind. alle 24 Monate, gem. DGUV Vorschrift 1 (§</w:t>
            </w:r>
            <w:r w:rsidRPr="00CF07C1">
              <w:rPr>
                <w:rFonts w:ascii="Cambria Math" w:hAnsi="Cambria Math" w:cs="Cambria Math"/>
                <w:sz w:val="20"/>
                <w:szCs w:val="20"/>
              </w:rPr>
              <w:t> </w:t>
            </w:r>
            <w:r w:rsidRPr="00CF07C1">
              <w:rPr>
                <w:rFonts w:ascii="Akzidenz-Grotesk Pro Regular" w:hAnsi="Akzidenz-Grotesk Pro Regular" w:cs="Calibri"/>
                <w:sz w:val="20"/>
                <w:szCs w:val="20"/>
              </w:rPr>
              <w:t xml:space="preserve">26)) </w:t>
            </w:r>
          </w:p>
        </w:tc>
      </w:tr>
      <w:tr w:rsidR="00F72339" w:rsidRPr="00CF07C1" w14:paraId="54197989" w14:textId="77777777" w:rsidTr="001A54E3">
        <w:tc>
          <w:tcPr>
            <w:tcW w:w="863" w:type="dxa"/>
            <w:vAlign w:val="center"/>
          </w:tcPr>
          <w:p w14:paraId="4CD795F9" w14:textId="03805587" w:rsidR="00F72339" w:rsidRPr="00CF07C1" w:rsidRDefault="00534F4B" w:rsidP="00F72339">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5</w:t>
            </w:r>
          </w:p>
        </w:tc>
        <w:tc>
          <w:tcPr>
            <w:tcW w:w="1684" w:type="dxa"/>
            <w:vAlign w:val="center"/>
          </w:tcPr>
          <w:p w14:paraId="05A15903" w14:textId="679A9FD7" w:rsidR="00F72339" w:rsidRPr="00CF07C1" w:rsidRDefault="00F72339" w:rsidP="00F72339">
            <w:pPr>
              <w:tabs>
                <w:tab w:val="left" w:pos="1309"/>
                <w:tab w:val="left" w:pos="2443"/>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r w:rsidRPr="00CF07C1">
              <w:rPr>
                <w:rFonts w:ascii="Akzidenz-Grotesk Pro Regular" w:hAnsi="Akzidenz-Grotesk Pro Regular" w:cs="Calibri"/>
                <w:sz w:val="20"/>
                <w:szCs w:val="20"/>
              </w:rPr>
              <w:t xml:space="preserve"> </w:t>
            </w:r>
          </w:p>
        </w:tc>
        <w:tc>
          <w:tcPr>
            <w:tcW w:w="6662" w:type="dxa"/>
          </w:tcPr>
          <w:p w14:paraId="19E07C9E" w14:textId="48E8B2D2" w:rsidR="00D9105A" w:rsidRPr="00CF07C1" w:rsidRDefault="00534F4B" w:rsidP="00534F4B">
            <w:pPr>
              <w:spacing w:before="0"/>
              <w:jc w:val="left"/>
              <w:rPr>
                <w:rFonts w:ascii="Akzidenz-Grotesk Pro Regular" w:hAnsi="Akzidenz-Grotesk Pro Regular" w:cs="Calibri"/>
                <w:color w:val="000000"/>
                <w:sz w:val="20"/>
                <w:szCs w:val="20"/>
              </w:rPr>
            </w:pPr>
            <w:r w:rsidRPr="00CF07C1">
              <w:rPr>
                <w:rFonts w:ascii="Akzidenz-Grotesk Pro Regular" w:hAnsi="Akzidenz-Grotesk Pro Regular" w:cs="Calibri"/>
                <w:color w:val="000000"/>
                <w:sz w:val="20"/>
                <w:szCs w:val="20"/>
              </w:rPr>
              <w:t>Besucherkommunikation, Servicequalität, Professionelle Freundlichkeit, Körpersprache, Rhetorik</w:t>
            </w:r>
          </w:p>
        </w:tc>
      </w:tr>
      <w:tr w:rsidR="00B2714C" w:rsidRPr="00CF07C1" w14:paraId="0CD3DD95" w14:textId="77777777" w:rsidTr="00BE4A62">
        <w:trPr>
          <w:trHeight w:val="380"/>
        </w:trPr>
        <w:tc>
          <w:tcPr>
            <w:tcW w:w="863" w:type="dxa"/>
            <w:vAlign w:val="center"/>
          </w:tcPr>
          <w:p w14:paraId="6C9F07B5" w14:textId="77777777" w:rsidR="00B2714C" w:rsidRPr="00CF07C1" w:rsidRDefault="00B2714C" w:rsidP="00BE4A62">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5</w:t>
            </w:r>
          </w:p>
        </w:tc>
        <w:tc>
          <w:tcPr>
            <w:tcW w:w="1684" w:type="dxa"/>
            <w:vAlign w:val="center"/>
          </w:tcPr>
          <w:p w14:paraId="2BF7954E" w14:textId="77777777" w:rsidR="00B2714C" w:rsidRPr="00CF07C1" w:rsidRDefault="00B2714C" w:rsidP="00BE4A62">
            <w:pPr>
              <w:tabs>
                <w:tab w:val="left" w:pos="1309"/>
                <w:tab w:val="left" w:pos="2443"/>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62" w:type="dxa"/>
          </w:tcPr>
          <w:p w14:paraId="54279033" w14:textId="77777777" w:rsidR="00B2714C" w:rsidRPr="00CF07C1" w:rsidRDefault="00B2714C" w:rsidP="00BE4A62">
            <w:pPr>
              <w:spacing w:before="0"/>
              <w:jc w:val="left"/>
              <w:rPr>
                <w:rFonts w:ascii="Akzidenz-Grotesk Pro Regular" w:hAnsi="Akzidenz-Grotesk Pro Regular" w:cs="Calibri"/>
                <w:color w:val="000000"/>
                <w:sz w:val="20"/>
                <w:szCs w:val="20"/>
              </w:rPr>
            </w:pPr>
            <w:r w:rsidRPr="00CF07C1">
              <w:rPr>
                <w:rFonts w:ascii="Akzidenz-Grotesk Pro Regular" w:hAnsi="Akzidenz-Grotesk Pro Regular" w:cs="Calibri"/>
                <w:color w:val="000000"/>
                <w:sz w:val="20"/>
                <w:szCs w:val="20"/>
              </w:rPr>
              <w:t xml:space="preserve">Beschwerdemanagement, Konfliktlösung, Deeskalation </w:t>
            </w:r>
          </w:p>
        </w:tc>
      </w:tr>
      <w:tr w:rsidR="00534F4B" w:rsidRPr="00CF07C1" w14:paraId="0DDB9A98" w14:textId="77777777" w:rsidTr="001A54E3">
        <w:tc>
          <w:tcPr>
            <w:tcW w:w="863" w:type="dxa"/>
            <w:vAlign w:val="center"/>
          </w:tcPr>
          <w:p w14:paraId="5F768900" w14:textId="6D5DD5CF" w:rsidR="00534F4B" w:rsidRPr="00CF07C1" w:rsidRDefault="00534F4B" w:rsidP="00F72339">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5</w:t>
            </w:r>
          </w:p>
        </w:tc>
        <w:tc>
          <w:tcPr>
            <w:tcW w:w="1684" w:type="dxa"/>
            <w:vAlign w:val="center"/>
          </w:tcPr>
          <w:p w14:paraId="6172A462" w14:textId="02B5F5BD" w:rsidR="00534F4B" w:rsidRPr="00CF07C1" w:rsidRDefault="00534F4B" w:rsidP="00F72339">
            <w:pPr>
              <w:tabs>
                <w:tab w:val="left" w:pos="1309"/>
                <w:tab w:val="left" w:pos="2443"/>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62" w:type="dxa"/>
          </w:tcPr>
          <w:p w14:paraId="06192636" w14:textId="57FD35D9" w:rsidR="00534F4B" w:rsidRPr="00CF07C1" w:rsidRDefault="00534F4B" w:rsidP="00534F4B">
            <w:pPr>
              <w:spacing w:before="0"/>
              <w:jc w:val="left"/>
              <w:rPr>
                <w:rFonts w:ascii="Akzidenz-Grotesk Pro Regular" w:hAnsi="Akzidenz-Grotesk Pro Regular" w:cs="Calibri"/>
                <w:color w:val="000000"/>
                <w:sz w:val="20"/>
                <w:szCs w:val="20"/>
              </w:rPr>
            </w:pPr>
            <w:r w:rsidRPr="00CF07C1">
              <w:rPr>
                <w:rFonts w:ascii="Akzidenz-Grotesk Pro Regular" w:hAnsi="Akzidenz-Grotesk Pro Regular" w:cs="Calibri"/>
                <w:color w:val="000000"/>
                <w:sz w:val="20"/>
                <w:szCs w:val="20"/>
              </w:rPr>
              <w:t>Verkauf &amp; Kassenpraxis, z.B. Umgang mit Bargeld/Kartenzahlung, Rückgaben</w:t>
            </w:r>
          </w:p>
        </w:tc>
      </w:tr>
      <w:tr w:rsidR="00F72339" w:rsidRPr="00CF07C1" w14:paraId="4B319618" w14:textId="77777777" w:rsidTr="001A54E3">
        <w:tc>
          <w:tcPr>
            <w:tcW w:w="863" w:type="dxa"/>
            <w:vAlign w:val="center"/>
          </w:tcPr>
          <w:p w14:paraId="645F0338" w14:textId="13076C45" w:rsidR="00F72339" w:rsidRPr="00CF07C1" w:rsidRDefault="00534F4B" w:rsidP="00F72339">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5</w:t>
            </w:r>
          </w:p>
        </w:tc>
        <w:tc>
          <w:tcPr>
            <w:tcW w:w="1684" w:type="dxa"/>
            <w:vAlign w:val="center"/>
          </w:tcPr>
          <w:p w14:paraId="2C0B62AC" w14:textId="2144A7EA" w:rsidR="00F72339" w:rsidRPr="00CF07C1" w:rsidRDefault="00F72339" w:rsidP="00F72339">
            <w:pPr>
              <w:tabs>
                <w:tab w:val="left" w:pos="1309"/>
                <w:tab w:val="left" w:pos="2443"/>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62" w:type="dxa"/>
          </w:tcPr>
          <w:p w14:paraId="4BD52678" w14:textId="0476DC1B" w:rsidR="00F72339" w:rsidRPr="00CF07C1" w:rsidRDefault="00534F4B" w:rsidP="00534F4B">
            <w:pPr>
              <w:spacing w:before="0"/>
              <w:jc w:val="left"/>
              <w:rPr>
                <w:rFonts w:ascii="Akzidenz-Grotesk Pro Regular" w:hAnsi="Akzidenz-Grotesk Pro Regular" w:cs="Calibri"/>
                <w:color w:val="000000"/>
                <w:sz w:val="20"/>
                <w:szCs w:val="20"/>
              </w:rPr>
            </w:pPr>
            <w:r w:rsidRPr="00CF07C1">
              <w:rPr>
                <w:rFonts w:ascii="Akzidenz-Grotesk Pro Regular" w:hAnsi="Akzidenz-Grotesk Pro Regular" w:cs="Calibri"/>
                <w:color w:val="000000"/>
                <w:sz w:val="20"/>
                <w:szCs w:val="20"/>
              </w:rPr>
              <w:t xml:space="preserve">Barrierefreiheit &amp; Inklusion, z.B. sicherer Umgang mit allen Besuchergruppen </w:t>
            </w:r>
          </w:p>
        </w:tc>
      </w:tr>
      <w:tr w:rsidR="00F72339" w:rsidRPr="00CF07C1" w14:paraId="2AA9FA59" w14:textId="77777777" w:rsidTr="001A54E3">
        <w:tc>
          <w:tcPr>
            <w:tcW w:w="863" w:type="dxa"/>
            <w:vAlign w:val="center"/>
          </w:tcPr>
          <w:p w14:paraId="6E26A5C9" w14:textId="1ED141F9" w:rsidR="00F72339" w:rsidRPr="00CF07C1" w:rsidRDefault="00534F4B" w:rsidP="00F72339">
            <w:pPr>
              <w:spacing w:before="0"/>
              <w:jc w:val="left"/>
              <w:rPr>
                <w:rFonts w:ascii="Akzidenz-Grotesk Pro Regular" w:eastAsia="Calibri" w:hAnsi="Akzidenz-Grotesk Pro Regular" w:cs="Calibri"/>
                <w:sz w:val="20"/>
                <w:szCs w:val="20"/>
                <w:lang w:eastAsia="en-US"/>
              </w:rPr>
            </w:pPr>
            <w:r w:rsidRPr="00CF07C1">
              <w:rPr>
                <w:rFonts w:ascii="Akzidenz-Grotesk Pro Regular" w:eastAsia="Calibri" w:hAnsi="Akzidenz-Grotesk Pro Regular" w:cs="Calibri"/>
                <w:sz w:val="20"/>
                <w:szCs w:val="20"/>
                <w:lang w:eastAsia="en-US"/>
              </w:rPr>
              <w:t>5</w:t>
            </w:r>
          </w:p>
        </w:tc>
        <w:tc>
          <w:tcPr>
            <w:tcW w:w="1684" w:type="dxa"/>
            <w:vAlign w:val="center"/>
          </w:tcPr>
          <w:p w14:paraId="5BB30129" w14:textId="7D922DE0" w:rsidR="00F72339" w:rsidRPr="00CF07C1" w:rsidRDefault="00F72339" w:rsidP="00F72339">
            <w:pPr>
              <w:tabs>
                <w:tab w:val="left" w:pos="1309"/>
                <w:tab w:val="left" w:pos="2443"/>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CF07C1">
              <w:rPr>
                <w:rFonts w:ascii="Akzidenz-Grotesk Pro Regular" w:hAnsi="Akzidenz-Grotesk Pro Regular" w:cs="Calibri"/>
                <w:sz w:val="20"/>
                <w:szCs w:val="20"/>
              </w:rPr>
              <w:instrText xml:space="preserve"> FORMCHECKBOX </w:instrText>
            </w:r>
            <w:r w:rsidRPr="00CF07C1">
              <w:rPr>
                <w:rFonts w:ascii="Akzidenz-Grotesk Pro Regular" w:hAnsi="Akzidenz-Grotesk Pro Regular" w:cs="Calibri"/>
                <w:sz w:val="20"/>
                <w:szCs w:val="20"/>
              </w:rPr>
            </w:r>
            <w:r w:rsidRPr="00CF07C1">
              <w:rPr>
                <w:rFonts w:ascii="Akzidenz-Grotesk Pro Regular" w:hAnsi="Akzidenz-Grotesk Pro Regular" w:cs="Calibri"/>
                <w:sz w:val="20"/>
                <w:szCs w:val="20"/>
              </w:rPr>
              <w:fldChar w:fldCharType="separate"/>
            </w:r>
            <w:r w:rsidRPr="00CF07C1">
              <w:rPr>
                <w:rFonts w:ascii="Akzidenz-Grotesk Pro Regular" w:hAnsi="Akzidenz-Grotesk Pro Regular" w:cs="Calibri"/>
                <w:sz w:val="20"/>
                <w:szCs w:val="20"/>
              </w:rPr>
              <w:fldChar w:fldCharType="end"/>
            </w:r>
          </w:p>
        </w:tc>
        <w:tc>
          <w:tcPr>
            <w:tcW w:w="6662" w:type="dxa"/>
          </w:tcPr>
          <w:p w14:paraId="7D406685" w14:textId="7B58020D" w:rsidR="00F72339" w:rsidRPr="00CF07C1" w:rsidRDefault="00534F4B" w:rsidP="00534F4B">
            <w:pPr>
              <w:spacing w:before="0"/>
              <w:jc w:val="left"/>
              <w:rPr>
                <w:rFonts w:ascii="Akzidenz-Grotesk Pro Regular" w:hAnsi="Akzidenz-Grotesk Pro Regular" w:cs="Calibri"/>
                <w:color w:val="000000"/>
                <w:sz w:val="20"/>
                <w:szCs w:val="20"/>
              </w:rPr>
            </w:pPr>
            <w:r w:rsidRPr="00CF07C1">
              <w:rPr>
                <w:rFonts w:ascii="Akzidenz-Grotesk Pro Regular" w:hAnsi="Akzidenz-Grotesk Pro Regular" w:cs="Calibri"/>
                <w:color w:val="000000"/>
                <w:sz w:val="20"/>
                <w:szCs w:val="20"/>
              </w:rPr>
              <w:t xml:space="preserve">Rechtsextremismus &amp; Antisemitismus; Erkennen rechtsextremer und antisemitischer Codes, Symbole und Zahlencodes </w:t>
            </w:r>
          </w:p>
        </w:tc>
      </w:tr>
    </w:tbl>
    <w:p w14:paraId="0AE66108" w14:textId="77777777" w:rsidR="00306A40" w:rsidRPr="00CF07C1" w:rsidRDefault="00306A40" w:rsidP="002F230F">
      <w:pPr>
        <w:spacing w:before="0"/>
        <w:rPr>
          <w:rFonts w:ascii="Akzidenz-Grotesk Pro Regular" w:hAnsi="Akzidenz-Grotesk Pro Regular" w:cs="Calibri"/>
          <w:sz w:val="20"/>
          <w:szCs w:val="20"/>
        </w:rPr>
      </w:pPr>
    </w:p>
    <w:p w14:paraId="25B83F78" w14:textId="77777777" w:rsidR="006E41D8" w:rsidRPr="00CF07C1" w:rsidRDefault="006E41D8" w:rsidP="002F230F">
      <w:pPr>
        <w:spacing w:before="0"/>
        <w:rPr>
          <w:rFonts w:ascii="Akzidenz-Grotesk Pro Regular" w:hAnsi="Akzidenz-Grotesk Pro Regular" w:cs="Calibri"/>
          <w:sz w:val="20"/>
          <w:szCs w:val="20"/>
        </w:rPr>
      </w:pPr>
      <w:r w:rsidRPr="00CF07C1">
        <w:rPr>
          <w:rFonts w:ascii="Akzidenz-Grotesk Pro Regular" w:hAnsi="Akzidenz-Grotesk Pro Regular" w:cs="Calibri"/>
          <w:sz w:val="20"/>
          <w:szCs w:val="20"/>
        </w:rPr>
        <w:t xml:space="preserve">Hiermit versichere ich die Richtigkeit der vorstehenden Angaben. </w:t>
      </w:r>
    </w:p>
    <w:p w14:paraId="2D52150D" w14:textId="77777777" w:rsidR="006E41D8" w:rsidRPr="00CF07C1" w:rsidRDefault="006E41D8" w:rsidP="002F230F">
      <w:pPr>
        <w:spacing w:before="0"/>
        <w:jc w:val="left"/>
        <w:rPr>
          <w:rFonts w:ascii="Akzidenz-Grotesk Pro Regular" w:eastAsia="Calibri" w:hAnsi="Akzidenz-Grotesk Pro Regular" w:cs="Calibri"/>
          <w:sz w:val="20"/>
          <w:szCs w:val="20"/>
        </w:rPr>
      </w:pPr>
    </w:p>
    <w:p w14:paraId="3241176D" w14:textId="513C1AE6" w:rsidR="00102565" w:rsidRPr="00CF07C1" w:rsidRDefault="006E41D8" w:rsidP="00F71021">
      <w:pPr>
        <w:tabs>
          <w:tab w:val="left" w:pos="3544"/>
        </w:tabs>
        <w:spacing w:before="0"/>
        <w:jc w:val="left"/>
        <w:rPr>
          <w:rFonts w:ascii="Akzidenz-Grotesk Pro Regular" w:hAnsi="Akzidenz-Grotesk Pro Regular" w:cs="Calibri"/>
          <w:sz w:val="20"/>
          <w:szCs w:val="20"/>
        </w:rPr>
      </w:pPr>
      <w:r w:rsidRPr="00CF07C1">
        <w:rPr>
          <w:rFonts w:ascii="Akzidenz-Grotesk Pro Regular" w:eastAsia="Calibri" w:hAnsi="Akzidenz-Grotesk Pro Regular" w:cs="Calibri"/>
          <w:sz w:val="20"/>
          <w:szCs w:val="20"/>
        </w:rPr>
        <w:fldChar w:fldCharType="begin">
          <w:ffData>
            <w:name w:val=""/>
            <w:enabled/>
            <w:calcOnExit w:val="0"/>
            <w:textInput/>
          </w:ffData>
        </w:fldChar>
      </w:r>
      <w:r w:rsidRPr="00CF07C1">
        <w:rPr>
          <w:rFonts w:ascii="Akzidenz-Grotesk Pro Regular" w:eastAsia="Calibri" w:hAnsi="Akzidenz-Grotesk Pro Regular" w:cs="Calibri"/>
          <w:sz w:val="20"/>
          <w:szCs w:val="20"/>
        </w:rPr>
        <w:instrText xml:space="preserve"> FORMTEXT </w:instrText>
      </w:r>
      <w:r w:rsidRPr="00CF07C1">
        <w:rPr>
          <w:rFonts w:ascii="Akzidenz-Grotesk Pro Regular" w:eastAsia="Calibri" w:hAnsi="Akzidenz-Grotesk Pro Regular" w:cs="Calibri"/>
          <w:sz w:val="20"/>
          <w:szCs w:val="20"/>
        </w:rPr>
      </w:r>
      <w:r w:rsidRPr="00CF07C1">
        <w:rPr>
          <w:rFonts w:ascii="Akzidenz-Grotesk Pro Regular" w:eastAsia="Calibri" w:hAnsi="Akzidenz-Grotesk Pro Regular" w:cs="Calibri"/>
          <w:sz w:val="20"/>
          <w:szCs w:val="20"/>
        </w:rPr>
        <w:fldChar w:fldCharType="separate"/>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sz w:val="20"/>
          <w:szCs w:val="20"/>
        </w:rPr>
        <w:fldChar w:fldCharType="end"/>
      </w:r>
      <w:r w:rsidRPr="00CF07C1">
        <w:rPr>
          <w:rFonts w:ascii="Akzidenz-Grotesk Pro Regular" w:hAnsi="Akzidenz-Grotesk Pro Regular" w:cs="Calibri"/>
          <w:sz w:val="20"/>
          <w:szCs w:val="20"/>
        </w:rPr>
        <w:t>………………………</w:t>
      </w:r>
      <w:r w:rsidR="00B2714C" w:rsidRPr="00CF07C1">
        <w:rPr>
          <w:rFonts w:ascii="Akzidenz-Grotesk Pro Regular" w:hAnsi="Akzidenz-Grotesk Pro Regular" w:cs="Calibri"/>
          <w:sz w:val="20"/>
          <w:szCs w:val="20"/>
        </w:rPr>
        <w:t xml:space="preserve">                            </w:t>
      </w:r>
      <w:r w:rsidR="00F71021" w:rsidRPr="00CF07C1">
        <w:rPr>
          <w:rFonts w:ascii="Akzidenz-Grotesk Pro Regular" w:hAnsi="Akzidenz-Grotesk Pro Regular" w:cs="Calibri"/>
          <w:sz w:val="20"/>
          <w:szCs w:val="20"/>
        </w:rPr>
        <w:tab/>
      </w:r>
      <w:r w:rsidR="00B2714C" w:rsidRPr="00CF07C1">
        <w:rPr>
          <w:rFonts w:ascii="Akzidenz-Grotesk Pro Regular" w:hAnsi="Akzidenz-Grotesk Pro Regular" w:cs="Calibri"/>
          <w:sz w:val="20"/>
          <w:szCs w:val="20"/>
        </w:rPr>
        <w:t>……………………………………………………</w:t>
      </w:r>
    </w:p>
    <w:p w14:paraId="72121F6E" w14:textId="1031CA4C" w:rsidR="00B2714C" w:rsidRPr="00CF07C1" w:rsidRDefault="006E41D8" w:rsidP="00F71021">
      <w:pPr>
        <w:tabs>
          <w:tab w:val="left" w:pos="3544"/>
        </w:tabs>
        <w:spacing w:before="0"/>
        <w:jc w:val="left"/>
        <w:rPr>
          <w:rFonts w:ascii="Akzidenz-Grotesk Pro Regular" w:hAnsi="Akzidenz-Grotesk Pro Regular" w:cs="Calibri"/>
          <w:sz w:val="20"/>
          <w:szCs w:val="20"/>
        </w:rPr>
      </w:pPr>
      <w:r w:rsidRPr="00CF07C1">
        <w:rPr>
          <w:rFonts w:ascii="Akzidenz-Grotesk Pro Regular" w:hAnsi="Akzidenz-Grotesk Pro Regular" w:cs="Calibri"/>
          <w:sz w:val="20"/>
          <w:szCs w:val="20"/>
        </w:rPr>
        <w:t>Ort, Datum</w:t>
      </w:r>
      <w:r w:rsidRPr="00CF07C1">
        <w:rPr>
          <w:rFonts w:ascii="Akzidenz-Grotesk Pro Regular" w:hAnsi="Akzidenz-Grotesk Pro Regular" w:cs="Calibri"/>
          <w:sz w:val="20"/>
          <w:szCs w:val="20"/>
        </w:rPr>
        <w:tab/>
      </w:r>
      <w:r w:rsidR="00B2714C" w:rsidRPr="00CF07C1">
        <w:rPr>
          <w:rFonts w:ascii="Akzidenz-Grotesk Pro Regular" w:hAnsi="Akzidenz-Grotesk Pro Regular" w:cs="Calibri"/>
          <w:sz w:val="20"/>
          <w:szCs w:val="20"/>
        </w:rPr>
        <w:t>Firmenstempel und rechtsverbindliche Unterschrift</w:t>
      </w:r>
    </w:p>
    <w:p w14:paraId="596185E8" w14:textId="3191AB66" w:rsidR="00102565" w:rsidRPr="00CF07C1" w:rsidRDefault="00102565" w:rsidP="00F71021">
      <w:pPr>
        <w:spacing w:before="0"/>
        <w:ind w:left="2832" w:firstLine="708"/>
        <w:jc w:val="left"/>
        <w:rPr>
          <w:rFonts w:ascii="Akzidenz-Grotesk Pro Regular" w:hAnsi="Akzidenz-Grotesk Pro Regular" w:cs="Calibri"/>
          <w:sz w:val="20"/>
          <w:szCs w:val="20"/>
        </w:rPr>
      </w:pPr>
      <w:r w:rsidRPr="00CF07C1">
        <w:rPr>
          <w:rFonts w:ascii="Akzidenz-Grotesk Pro Regular" w:eastAsia="Calibri" w:hAnsi="Akzidenz-Grotesk Pro Regular" w:cs="Calibri"/>
          <w:sz w:val="20"/>
          <w:szCs w:val="20"/>
        </w:rPr>
        <w:fldChar w:fldCharType="begin">
          <w:ffData>
            <w:name w:val=""/>
            <w:enabled/>
            <w:calcOnExit w:val="0"/>
            <w:textInput/>
          </w:ffData>
        </w:fldChar>
      </w:r>
      <w:r w:rsidRPr="00CF07C1">
        <w:rPr>
          <w:rFonts w:ascii="Akzidenz-Grotesk Pro Regular" w:eastAsia="Calibri" w:hAnsi="Akzidenz-Grotesk Pro Regular" w:cs="Calibri"/>
          <w:sz w:val="20"/>
          <w:szCs w:val="20"/>
        </w:rPr>
        <w:instrText xml:space="preserve"> FORMTEXT </w:instrText>
      </w:r>
      <w:r w:rsidRPr="00CF07C1">
        <w:rPr>
          <w:rFonts w:ascii="Akzidenz-Grotesk Pro Regular" w:eastAsia="Calibri" w:hAnsi="Akzidenz-Grotesk Pro Regular" w:cs="Calibri"/>
          <w:sz w:val="20"/>
          <w:szCs w:val="20"/>
        </w:rPr>
      </w:r>
      <w:r w:rsidRPr="00CF07C1">
        <w:rPr>
          <w:rFonts w:ascii="Akzidenz-Grotesk Pro Regular" w:eastAsia="Calibri" w:hAnsi="Akzidenz-Grotesk Pro Regular" w:cs="Calibri"/>
          <w:sz w:val="20"/>
          <w:szCs w:val="20"/>
        </w:rPr>
        <w:fldChar w:fldCharType="separate"/>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noProof/>
          <w:sz w:val="20"/>
          <w:szCs w:val="20"/>
        </w:rPr>
        <w:t> </w:t>
      </w:r>
      <w:r w:rsidRPr="00CF07C1">
        <w:rPr>
          <w:rFonts w:ascii="Akzidenz-Grotesk Pro Regular" w:eastAsia="Calibri" w:hAnsi="Akzidenz-Grotesk Pro Regular" w:cs="Calibri"/>
          <w:sz w:val="20"/>
          <w:szCs w:val="20"/>
        </w:rPr>
        <w:fldChar w:fldCharType="end"/>
      </w:r>
      <w:r w:rsidR="003C2A4D" w:rsidRPr="00CF07C1">
        <w:rPr>
          <w:rFonts w:ascii="Akzidenz-Grotesk Pro Regular" w:eastAsia="Calibri" w:hAnsi="Akzidenz-Grotesk Pro Regular" w:cs="Calibri"/>
          <w:sz w:val="20"/>
          <w:szCs w:val="20"/>
        </w:rPr>
        <w:t xml:space="preserve"> (</w:t>
      </w:r>
      <w:r w:rsidR="003C2A4D" w:rsidRPr="00CF07C1">
        <w:rPr>
          <w:rFonts w:ascii="Akzidenz-Grotesk Pro Regular" w:hAnsi="Akzidenz-Grotesk Pro Regular" w:cs="Calibri"/>
          <w:sz w:val="20"/>
          <w:szCs w:val="20"/>
        </w:rPr>
        <w:t>Druckbuchstaben)</w:t>
      </w:r>
    </w:p>
    <w:sectPr w:rsidR="00102565" w:rsidRPr="00CF07C1" w:rsidSect="00B2714C">
      <w:head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ACD83" w14:textId="77777777" w:rsidR="008908FE" w:rsidRDefault="008908FE" w:rsidP="006E41D8">
      <w:pPr>
        <w:spacing w:before="0"/>
      </w:pPr>
      <w:r>
        <w:separator/>
      </w:r>
    </w:p>
  </w:endnote>
  <w:endnote w:type="continuationSeparator" w:id="0">
    <w:p w14:paraId="5925C814" w14:textId="77777777" w:rsidR="008908FE" w:rsidRDefault="008908FE" w:rsidP="006E41D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kzidenz-Grotesk Pro Regular">
    <w:altName w:val="Calibri"/>
    <w:panose1 w:val="02000503030000020003"/>
    <w:charset w:val="00"/>
    <w:family w:val="modern"/>
    <w:notTrueType/>
    <w:pitch w:val="variable"/>
    <w:sig w:usb0="A00000AF" w:usb1="5000205B"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68E64" w14:textId="77777777" w:rsidR="008908FE" w:rsidRDefault="008908FE" w:rsidP="006E41D8">
      <w:pPr>
        <w:spacing w:before="0"/>
      </w:pPr>
      <w:r>
        <w:separator/>
      </w:r>
    </w:p>
  </w:footnote>
  <w:footnote w:type="continuationSeparator" w:id="0">
    <w:p w14:paraId="1037D431" w14:textId="77777777" w:rsidR="008908FE" w:rsidRDefault="008908FE" w:rsidP="006E41D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1F81" w14:textId="1317CB4A" w:rsidR="006E41D8" w:rsidRPr="009F6DB0" w:rsidRDefault="006E41D8" w:rsidP="006E41D8">
    <w:pPr>
      <w:tabs>
        <w:tab w:val="left" w:pos="4410"/>
        <w:tab w:val="left" w:pos="6030"/>
      </w:tabs>
      <w:spacing w:before="0"/>
      <w:ind w:left="2836" w:hanging="2836"/>
      <w:jc w:val="left"/>
      <w:rPr>
        <w:rFonts w:ascii="Calibri" w:hAnsi="Calibri" w:cs="Arial"/>
        <w:sz w:val="20"/>
        <w:szCs w:val="20"/>
      </w:rPr>
    </w:pPr>
    <w:r w:rsidRPr="009F6DB0">
      <w:rPr>
        <w:rFonts w:ascii="Calibri" w:hAnsi="Calibri" w:cs="Arial"/>
        <w:sz w:val="20"/>
        <w:szCs w:val="20"/>
      </w:rPr>
      <w:t xml:space="preserve">Stiftung Topographie des Terrors </w:t>
    </w:r>
    <w:r w:rsidRPr="009F6DB0">
      <w:rPr>
        <w:rFonts w:ascii="Calibri" w:hAnsi="Calibri" w:cs="Arial"/>
        <w:sz w:val="20"/>
        <w:szCs w:val="20"/>
      </w:rPr>
      <w:tab/>
    </w:r>
    <w:r w:rsidRPr="009F6DB0">
      <w:rPr>
        <w:rFonts w:ascii="Calibri" w:hAnsi="Calibri" w:cs="Arial"/>
        <w:sz w:val="20"/>
        <w:szCs w:val="20"/>
      </w:rPr>
      <w:tab/>
    </w:r>
    <w:r w:rsidRPr="009F6DB0">
      <w:rPr>
        <w:rFonts w:ascii="Calibri" w:hAnsi="Calibri" w:cs="Arial"/>
        <w:sz w:val="20"/>
        <w:szCs w:val="20"/>
      </w:rPr>
      <w:tab/>
      <w:t xml:space="preserve">        </w:t>
    </w:r>
    <w:r w:rsidR="009F6DB0" w:rsidRPr="009F6DB0">
      <w:rPr>
        <w:rFonts w:ascii="Calibri" w:hAnsi="Calibri" w:cs="Arial"/>
        <w:sz w:val="20"/>
        <w:szCs w:val="20"/>
      </w:rPr>
      <w:t xml:space="preserve">                 </w:t>
    </w:r>
    <w:r w:rsidRPr="009F6DB0">
      <w:rPr>
        <w:rFonts w:ascii="Calibri" w:hAnsi="Calibri" w:cs="Arial"/>
        <w:sz w:val="20"/>
        <w:szCs w:val="20"/>
      </w:rPr>
      <w:t xml:space="preserve">         </w:t>
    </w:r>
    <w:r w:rsidR="00B2714C">
      <w:rPr>
        <w:rFonts w:ascii="Calibri" w:hAnsi="Calibri" w:cs="Arial"/>
        <w:sz w:val="20"/>
        <w:szCs w:val="20"/>
      </w:rPr>
      <w:t xml:space="preserve">         </w:t>
    </w:r>
    <w:r w:rsidR="00A71EAD" w:rsidRPr="009F6DB0">
      <w:rPr>
        <w:rFonts w:ascii="Calibri" w:hAnsi="Calibri" w:cs="Arial"/>
        <w:sz w:val="20"/>
        <w:szCs w:val="20"/>
      </w:rPr>
      <w:t>TDT</w:t>
    </w:r>
    <w:r w:rsidR="00B2714C">
      <w:rPr>
        <w:rFonts w:ascii="Calibri" w:hAnsi="Calibri" w:cs="Arial"/>
        <w:sz w:val="20"/>
        <w:szCs w:val="20"/>
      </w:rPr>
      <w:t>-</w:t>
    </w:r>
    <w:r w:rsidR="00911C19">
      <w:rPr>
        <w:rFonts w:ascii="Calibri" w:hAnsi="Calibri" w:cs="Arial"/>
        <w:sz w:val="20"/>
        <w:szCs w:val="20"/>
      </w:rPr>
      <w:t>BS</w:t>
    </w:r>
    <w:r w:rsidR="00B2714C">
      <w:rPr>
        <w:rFonts w:ascii="Calibri" w:hAnsi="Calibri" w:cs="Arial"/>
        <w:sz w:val="20"/>
        <w:szCs w:val="20"/>
      </w:rPr>
      <w:t>-</w:t>
    </w:r>
    <w:r w:rsidR="00A71EAD" w:rsidRPr="009F6DB0">
      <w:rPr>
        <w:rFonts w:ascii="Calibri" w:hAnsi="Calibri" w:cs="Arial"/>
        <w:sz w:val="20"/>
        <w:szCs w:val="20"/>
      </w:rPr>
      <w:t>2026</w:t>
    </w:r>
  </w:p>
  <w:p w14:paraId="19C5663E" w14:textId="4244B18A" w:rsidR="006E41D8" w:rsidRPr="009F6DB0" w:rsidRDefault="001A54E3" w:rsidP="006E41D8">
    <w:pPr>
      <w:tabs>
        <w:tab w:val="left" w:pos="4410"/>
        <w:tab w:val="left" w:pos="6030"/>
      </w:tabs>
      <w:spacing w:before="0"/>
      <w:ind w:left="2836" w:hanging="2836"/>
      <w:jc w:val="left"/>
      <w:rPr>
        <w:rFonts w:ascii="Calibri" w:hAnsi="Calibri" w:cs="Arial"/>
        <w:sz w:val="20"/>
        <w:szCs w:val="20"/>
      </w:rPr>
    </w:pPr>
    <w:r>
      <w:rPr>
        <w:rFonts w:ascii="Calibri" w:hAnsi="Calibri" w:cs="Arial"/>
        <w:sz w:val="20"/>
        <w:szCs w:val="20"/>
      </w:rPr>
      <w:t>Besucherservice</w:t>
    </w:r>
    <w:r w:rsidR="00B2714C">
      <w:rPr>
        <w:rFonts w:ascii="Calibri" w:hAnsi="Calibri" w:cs="Arial"/>
        <w:sz w:val="20"/>
        <w:szCs w:val="20"/>
      </w:rPr>
      <w:t xml:space="preserve">                    </w:t>
    </w:r>
    <w:r w:rsidR="006E41D8" w:rsidRPr="009F6DB0">
      <w:rPr>
        <w:rFonts w:ascii="Calibri" w:hAnsi="Calibri" w:cs="Arial"/>
        <w:sz w:val="20"/>
        <w:szCs w:val="20"/>
      </w:rPr>
      <w:tab/>
      <w:t xml:space="preserve">                  </w:t>
    </w:r>
    <w:r w:rsidR="00B2714C">
      <w:rPr>
        <w:rFonts w:ascii="Calibri" w:hAnsi="Calibri" w:cs="Arial"/>
        <w:sz w:val="20"/>
        <w:szCs w:val="20"/>
      </w:rPr>
      <w:t xml:space="preserve">                                        </w:t>
    </w:r>
    <w:r w:rsidR="006E41D8" w:rsidRPr="009F6DB0">
      <w:rPr>
        <w:rFonts w:ascii="Calibri" w:hAnsi="Calibri" w:cs="Arial"/>
        <w:sz w:val="20"/>
        <w:szCs w:val="20"/>
      </w:rPr>
      <w:t xml:space="preserve">        </w:t>
    </w:r>
    <w:r w:rsidR="00B2714C">
      <w:rPr>
        <w:rFonts w:ascii="Calibri" w:hAnsi="Calibri" w:cs="Arial"/>
        <w:sz w:val="20"/>
        <w:szCs w:val="20"/>
      </w:rPr>
      <w:t xml:space="preserve">                                     </w:t>
    </w:r>
    <w:r w:rsidR="00361559">
      <w:rPr>
        <w:rFonts w:ascii="Calibri" w:hAnsi="Calibri" w:cs="Arial"/>
        <w:sz w:val="20"/>
        <w:szCs w:val="20"/>
      </w:rPr>
      <w:t xml:space="preserve">  Zuschlag</w:t>
    </w:r>
    <w:r w:rsidR="006E41D8" w:rsidRPr="009F6DB0">
      <w:rPr>
        <w:rFonts w:ascii="Calibri" w:hAnsi="Calibri" w:cs="Arial"/>
        <w:sz w:val="20"/>
        <w:szCs w:val="20"/>
      </w:rPr>
      <w:t>skriterien</w:t>
    </w:r>
  </w:p>
  <w:p w14:paraId="59CC948B" w14:textId="77777777" w:rsidR="006E41D8" w:rsidRDefault="006E41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A5E3F"/>
    <w:multiLevelType w:val="multilevel"/>
    <w:tmpl w:val="CF16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502F8"/>
    <w:multiLevelType w:val="hybridMultilevel"/>
    <w:tmpl w:val="1EC60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2272E8"/>
    <w:multiLevelType w:val="hybridMultilevel"/>
    <w:tmpl w:val="D2EE9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726539"/>
    <w:multiLevelType w:val="hybridMultilevel"/>
    <w:tmpl w:val="FD08D5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DC600D"/>
    <w:multiLevelType w:val="multilevel"/>
    <w:tmpl w:val="293AF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B77253"/>
    <w:multiLevelType w:val="hybridMultilevel"/>
    <w:tmpl w:val="7B5A9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F84202"/>
    <w:multiLevelType w:val="hybridMultilevel"/>
    <w:tmpl w:val="323A4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0303768">
    <w:abstractNumId w:val="4"/>
  </w:num>
  <w:num w:numId="2" w16cid:durableId="884177428">
    <w:abstractNumId w:val="0"/>
  </w:num>
  <w:num w:numId="3" w16cid:durableId="607473778">
    <w:abstractNumId w:val="5"/>
  </w:num>
  <w:num w:numId="4" w16cid:durableId="481196912">
    <w:abstractNumId w:val="3"/>
  </w:num>
  <w:num w:numId="5" w16cid:durableId="2053922401">
    <w:abstractNumId w:val="6"/>
  </w:num>
  <w:num w:numId="6" w16cid:durableId="197279344">
    <w:abstractNumId w:val="1"/>
  </w:num>
  <w:num w:numId="7" w16cid:durableId="1622106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D8"/>
    <w:rsid w:val="00005C34"/>
    <w:rsid w:val="00051433"/>
    <w:rsid w:val="00091004"/>
    <w:rsid w:val="00097972"/>
    <w:rsid w:val="000F374F"/>
    <w:rsid w:val="00102565"/>
    <w:rsid w:val="00116196"/>
    <w:rsid w:val="0014489E"/>
    <w:rsid w:val="001467FD"/>
    <w:rsid w:val="00160C66"/>
    <w:rsid w:val="001A54E3"/>
    <w:rsid w:val="001C0E81"/>
    <w:rsid w:val="001C29F7"/>
    <w:rsid w:val="00243DE7"/>
    <w:rsid w:val="002474A8"/>
    <w:rsid w:val="0026613C"/>
    <w:rsid w:val="00281BB3"/>
    <w:rsid w:val="002B2209"/>
    <w:rsid w:val="002B60D0"/>
    <w:rsid w:val="002E6C59"/>
    <w:rsid w:val="002F230F"/>
    <w:rsid w:val="00306A40"/>
    <w:rsid w:val="003171EA"/>
    <w:rsid w:val="00322572"/>
    <w:rsid w:val="0032713B"/>
    <w:rsid w:val="00361559"/>
    <w:rsid w:val="003A5887"/>
    <w:rsid w:val="003B2021"/>
    <w:rsid w:val="003C2A4D"/>
    <w:rsid w:val="003D164A"/>
    <w:rsid w:val="003D5106"/>
    <w:rsid w:val="003E216E"/>
    <w:rsid w:val="0048447E"/>
    <w:rsid w:val="00486D31"/>
    <w:rsid w:val="004B39BB"/>
    <w:rsid w:val="004C23BC"/>
    <w:rsid w:val="004D1F90"/>
    <w:rsid w:val="004D745B"/>
    <w:rsid w:val="00534F4B"/>
    <w:rsid w:val="00537468"/>
    <w:rsid w:val="0055107F"/>
    <w:rsid w:val="005552F3"/>
    <w:rsid w:val="005756F5"/>
    <w:rsid w:val="0059095E"/>
    <w:rsid w:val="005A0FED"/>
    <w:rsid w:val="005B47D8"/>
    <w:rsid w:val="00615AB9"/>
    <w:rsid w:val="00681CB0"/>
    <w:rsid w:val="006D5D9E"/>
    <w:rsid w:val="006E41D8"/>
    <w:rsid w:val="00737CEE"/>
    <w:rsid w:val="0074313C"/>
    <w:rsid w:val="00773424"/>
    <w:rsid w:val="007B02A2"/>
    <w:rsid w:val="007E0FAF"/>
    <w:rsid w:val="0080202B"/>
    <w:rsid w:val="008141AC"/>
    <w:rsid w:val="00886476"/>
    <w:rsid w:val="008908FE"/>
    <w:rsid w:val="008B2661"/>
    <w:rsid w:val="008E7E47"/>
    <w:rsid w:val="00911C19"/>
    <w:rsid w:val="0091709F"/>
    <w:rsid w:val="00917A45"/>
    <w:rsid w:val="009417C2"/>
    <w:rsid w:val="0096002C"/>
    <w:rsid w:val="00983CF8"/>
    <w:rsid w:val="009D0ADE"/>
    <w:rsid w:val="009F6DB0"/>
    <w:rsid w:val="00A04FC4"/>
    <w:rsid w:val="00A71EAD"/>
    <w:rsid w:val="00A85D98"/>
    <w:rsid w:val="00A9522A"/>
    <w:rsid w:val="00AA031E"/>
    <w:rsid w:val="00AD0E55"/>
    <w:rsid w:val="00AE1747"/>
    <w:rsid w:val="00AE4160"/>
    <w:rsid w:val="00B2714C"/>
    <w:rsid w:val="00B31FE5"/>
    <w:rsid w:val="00B61749"/>
    <w:rsid w:val="00BA0C55"/>
    <w:rsid w:val="00BF45EF"/>
    <w:rsid w:val="00C14C26"/>
    <w:rsid w:val="00C5147A"/>
    <w:rsid w:val="00CB0212"/>
    <w:rsid w:val="00CF07C1"/>
    <w:rsid w:val="00CF22C1"/>
    <w:rsid w:val="00D0762B"/>
    <w:rsid w:val="00D3181A"/>
    <w:rsid w:val="00D41F49"/>
    <w:rsid w:val="00D578D9"/>
    <w:rsid w:val="00D9105A"/>
    <w:rsid w:val="00DB5D20"/>
    <w:rsid w:val="00DC1426"/>
    <w:rsid w:val="00DE2FE1"/>
    <w:rsid w:val="00DF5765"/>
    <w:rsid w:val="00E407E0"/>
    <w:rsid w:val="00EB2C02"/>
    <w:rsid w:val="00ED3EA6"/>
    <w:rsid w:val="00F11D56"/>
    <w:rsid w:val="00F64A34"/>
    <w:rsid w:val="00F71021"/>
    <w:rsid w:val="00F72339"/>
    <w:rsid w:val="00F9702A"/>
    <w:rsid w:val="00FA4B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5E6DB"/>
  <w15:chartTrackingRefBased/>
  <w15:docId w15:val="{D42D13ED-F104-4A76-82DE-D9CD1684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41D8"/>
    <w:pPr>
      <w:spacing w:before="120" w:after="0" w:line="240" w:lineRule="auto"/>
      <w:jc w:val="both"/>
    </w:pPr>
    <w:rPr>
      <w:rFonts w:ascii="Tahoma" w:eastAsia="Times New Roman" w:hAnsi="Tahoma" w:cs="Times New Roman"/>
      <w:kern w:val="0"/>
      <w:sz w:val="22"/>
      <w:lang w:eastAsia="de-DE"/>
      <w14:ligatures w14:val="none"/>
    </w:rPr>
  </w:style>
  <w:style w:type="paragraph" w:styleId="berschrift1">
    <w:name w:val="heading 1"/>
    <w:basedOn w:val="Standard"/>
    <w:next w:val="Standard"/>
    <w:link w:val="berschrift1Zchn"/>
    <w:uiPriority w:val="9"/>
    <w:qFormat/>
    <w:rsid w:val="006E41D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unhideWhenUsed/>
    <w:qFormat/>
    <w:rsid w:val="006E41D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nhideWhenUsed/>
    <w:qFormat/>
    <w:rsid w:val="006E41D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nhideWhenUsed/>
    <w:qFormat/>
    <w:rsid w:val="006E41D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lang w:eastAsia="en-US"/>
      <w14:ligatures w14:val="standardContextual"/>
    </w:rPr>
  </w:style>
  <w:style w:type="paragraph" w:styleId="berschrift5">
    <w:name w:val="heading 5"/>
    <w:basedOn w:val="Standard"/>
    <w:next w:val="Standard"/>
    <w:link w:val="berschrift5Zchn"/>
    <w:uiPriority w:val="9"/>
    <w:semiHidden/>
    <w:unhideWhenUsed/>
    <w:qFormat/>
    <w:rsid w:val="006E41D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lang w:eastAsia="en-US"/>
      <w14:ligatures w14:val="standardContextual"/>
    </w:rPr>
  </w:style>
  <w:style w:type="paragraph" w:styleId="berschrift6">
    <w:name w:val="heading 6"/>
    <w:basedOn w:val="Standard"/>
    <w:next w:val="Standard"/>
    <w:link w:val="berschrift6Zchn"/>
    <w:uiPriority w:val="9"/>
    <w:semiHidden/>
    <w:unhideWhenUsed/>
    <w:qFormat/>
    <w:rsid w:val="006E41D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berschrift7">
    <w:name w:val="heading 7"/>
    <w:basedOn w:val="Standard"/>
    <w:next w:val="Standard"/>
    <w:link w:val="berschrift7Zchn"/>
    <w:uiPriority w:val="9"/>
    <w:semiHidden/>
    <w:unhideWhenUsed/>
    <w:qFormat/>
    <w:rsid w:val="006E41D8"/>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berschrift8">
    <w:name w:val="heading 8"/>
    <w:basedOn w:val="Standard"/>
    <w:next w:val="Standard"/>
    <w:link w:val="berschrift8Zchn"/>
    <w:uiPriority w:val="9"/>
    <w:semiHidden/>
    <w:unhideWhenUsed/>
    <w:qFormat/>
    <w:rsid w:val="006E41D8"/>
    <w:pPr>
      <w:keepNext/>
      <w:keepLines/>
      <w:spacing w:before="0" w:line="278" w:lineRule="auto"/>
      <w:jc w:val="left"/>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berschrift9">
    <w:name w:val="heading 9"/>
    <w:basedOn w:val="Standard"/>
    <w:next w:val="Standard"/>
    <w:link w:val="berschrift9Zchn"/>
    <w:uiPriority w:val="9"/>
    <w:semiHidden/>
    <w:unhideWhenUsed/>
    <w:qFormat/>
    <w:rsid w:val="006E41D8"/>
    <w:pPr>
      <w:keepNext/>
      <w:keepLines/>
      <w:spacing w:before="0" w:line="278" w:lineRule="auto"/>
      <w:jc w:val="left"/>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41D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6E41D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6E41D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rsid w:val="006E41D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41D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41D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41D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41D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41D8"/>
    <w:rPr>
      <w:rFonts w:eastAsiaTheme="majorEastAsia" w:cstheme="majorBidi"/>
      <w:color w:val="272727" w:themeColor="text1" w:themeTint="D8"/>
    </w:rPr>
  </w:style>
  <w:style w:type="paragraph" w:styleId="Titel">
    <w:name w:val="Title"/>
    <w:basedOn w:val="Standard"/>
    <w:next w:val="Standard"/>
    <w:link w:val="TitelZchn"/>
    <w:uiPriority w:val="10"/>
    <w:qFormat/>
    <w:rsid w:val="006E41D8"/>
    <w:pPr>
      <w:spacing w:before="0"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6E41D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6E41D8"/>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rsid w:val="006E41D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41D8"/>
    <w:pPr>
      <w:spacing w:before="160" w:after="160" w:line="278" w:lineRule="auto"/>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ZitatZchn">
    <w:name w:val="Zitat Zchn"/>
    <w:basedOn w:val="Absatz-Standardschriftart"/>
    <w:link w:val="Zitat"/>
    <w:uiPriority w:val="29"/>
    <w:rsid w:val="006E41D8"/>
    <w:rPr>
      <w:i/>
      <w:iCs/>
      <w:color w:val="404040" w:themeColor="text1" w:themeTint="BF"/>
    </w:rPr>
  </w:style>
  <w:style w:type="paragraph" w:styleId="Listenabsatz">
    <w:name w:val="List Paragraph"/>
    <w:basedOn w:val="Standard"/>
    <w:uiPriority w:val="34"/>
    <w:qFormat/>
    <w:rsid w:val="006E41D8"/>
    <w:pPr>
      <w:spacing w:before="0" w:after="160" w:line="278" w:lineRule="auto"/>
      <w:ind w:left="720"/>
      <w:contextualSpacing/>
      <w:jc w:val="left"/>
    </w:pPr>
    <w:rPr>
      <w:rFonts w:asciiTheme="minorHAnsi" w:eastAsiaTheme="minorHAnsi" w:hAnsiTheme="minorHAnsi" w:cstheme="minorBidi"/>
      <w:kern w:val="2"/>
      <w:sz w:val="24"/>
      <w:lang w:eastAsia="en-US"/>
      <w14:ligatures w14:val="standardContextual"/>
    </w:rPr>
  </w:style>
  <w:style w:type="character" w:styleId="IntensiveHervorhebung">
    <w:name w:val="Intense Emphasis"/>
    <w:basedOn w:val="Absatz-Standardschriftart"/>
    <w:uiPriority w:val="21"/>
    <w:qFormat/>
    <w:rsid w:val="006E41D8"/>
    <w:rPr>
      <w:i/>
      <w:iCs/>
      <w:color w:val="0F4761" w:themeColor="accent1" w:themeShade="BF"/>
    </w:rPr>
  </w:style>
  <w:style w:type="paragraph" w:styleId="IntensivesZitat">
    <w:name w:val="Intense Quote"/>
    <w:basedOn w:val="Standard"/>
    <w:next w:val="Standard"/>
    <w:link w:val="IntensivesZitatZchn"/>
    <w:uiPriority w:val="30"/>
    <w:qFormat/>
    <w:rsid w:val="006E41D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eastAsia="en-US"/>
      <w14:ligatures w14:val="standardContextual"/>
    </w:rPr>
  </w:style>
  <w:style w:type="character" w:customStyle="1" w:styleId="IntensivesZitatZchn">
    <w:name w:val="Intensives Zitat Zchn"/>
    <w:basedOn w:val="Absatz-Standardschriftart"/>
    <w:link w:val="IntensivesZitat"/>
    <w:uiPriority w:val="30"/>
    <w:rsid w:val="006E41D8"/>
    <w:rPr>
      <w:i/>
      <w:iCs/>
      <w:color w:val="0F4761" w:themeColor="accent1" w:themeShade="BF"/>
    </w:rPr>
  </w:style>
  <w:style w:type="character" w:styleId="IntensiverVerweis">
    <w:name w:val="Intense Reference"/>
    <w:basedOn w:val="Absatz-Standardschriftart"/>
    <w:uiPriority w:val="32"/>
    <w:qFormat/>
    <w:rsid w:val="006E41D8"/>
    <w:rPr>
      <w:b/>
      <w:bCs/>
      <w:smallCaps/>
      <w:color w:val="0F4761" w:themeColor="accent1" w:themeShade="BF"/>
      <w:spacing w:val="5"/>
    </w:rPr>
  </w:style>
  <w:style w:type="paragraph" w:customStyle="1" w:styleId="TableParagraph">
    <w:name w:val="Table Paragraph"/>
    <w:basedOn w:val="Standard"/>
    <w:uiPriority w:val="1"/>
    <w:qFormat/>
    <w:rsid w:val="006E41D8"/>
    <w:pPr>
      <w:widowControl w:val="0"/>
      <w:spacing w:before="0"/>
      <w:jc w:val="left"/>
    </w:pPr>
    <w:rPr>
      <w:rFonts w:ascii="Calibri" w:eastAsia="Calibri" w:hAnsi="Calibri"/>
      <w:szCs w:val="22"/>
      <w:lang w:val="en-US" w:eastAsia="en-US"/>
    </w:rPr>
  </w:style>
  <w:style w:type="table" w:customStyle="1" w:styleId="TableNormal">
    <w:name w:val="Table Normal"/>
    <w:uiPriority w:val="2"/>
    <w:semiHidden/>
    <w:unhideWhenUsed/>
    <w:qFormat/>
    <w:rsid w:val="006E41D8"/>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Kopfzeile">
    <w:name w:val="header"/>
    <w:basedOn w:val="Standard"/>
    <w:link w:val="KopfzeileZchn"/>
    <w:uiPriority w:val="99"/>
    <w:unhideWhenUsed/>
    <w:rsid w:val="006E41D8"/>
    <w:pPr>
      <w:tabs>
        <w:tab w:val="center" w:pos="4536"/>
        <w:tab w:val="right" w:pos="9072"/>
      </w:tabs>
      <w:spacing w:before="0"/>
    </w:pPr>
  </w:style>
  <w:style w:type="character" w:customStyle="1" w:styleId="KopfzeileZchn">
    <w:name w:val="Kopfzeile Zchn"/>
    <w:basedOn w:val="Absatz-Standardschriftart"/>
    <w:link w:val="Kopfzeile"/>
    <w:uiPriority w:val="99"/>
    <w:rsid w:val="006E41D8"/>
    <w:rPr>
      <w:rFonts w:ascii="Tahoma" w:eastAsia="Times New Roman" w:hAnsi="Tahoma" w:cs="Times New Roman"/>
      <w:kern w:val="0"/>
      <w:sz w:val="22"/>
      <w:lang w:eastAsia="de-DE"/>
      <w14:ligatures w14:val="none"/>
    </w:rPr>
  </w:style>
  <w:style w:type="paragraph" w:styleId="Fuzeile">
    <w:name w:val="footer"/>
    <w:basedOn w:val="Standard"/>
    <w:link w:val="FuzeileZchn"/>
    <w:uiPriority w:val="99"/>
    <w:unhideWhenUsed/>
    <w:rsid w:val="006E41D8"/>
    <w:pPr>
      <w:tabs>
        <w:tab w:val="center" w:pos="4536"/>
        <w:tab w:val="right" w:pos="9072"/>
      </w:tabs>
      <w:spacing w:before="0"/>
    </w:pPr>
  </w:style>
  <w:style w:type="character" w:customStyle="1" w:styleId="FuzeileZchn">
    <w:name w:val="Fußzeile Zchn"/>
    <w:basedOn w:val="Absatz-Standardschriftart"/>
    <w:link w:val="Fuzeile"/>
    <w:uiPriority w:val="99"/>
    <w:rsid w:val="006E41D8"/>
    <w:rPr>
      <w:rFonts w:ascii="Tahoma" w:eastAsia="Times New Roman" w:hAnsi="Tahoma" w:cs="Times New Roman"/>
      <w:kern w:val="0"/>
      <w:sz w:val="22"/>
      <w:lang w:eastAsia="de-DE"/>
      <w14:ligatures w14:val="none"/>
    </w:rPr>
  </w:style>
  <w:style w:type="paragraph" w:styleId="Inhaltsverzeichnisberschrift">
    <w:name w:val="TOC Heading"/>
    <w:basedOn w:val="berschrift1"/>
    <w:next w:val="Standard"/>
    <w:uiPriority w:val="39"/>
    <w:unhideWhenUsed/>
    <w:qFormat/>
    <w:rsid w:val="006E41D8"/>
    <w:pPr>
      <w:spacing w:before="240" w:after="0" w:line="259" w:lineRule="auto"/>
      <w:outlineLvl w:val="9"/>
    </w:pPr>
    <w:rPr>
      <w:kern w:val="0"/>
      <w:sz w:val="32"/>
      <w:szCs w:val="32"/>
      <w:lang w:eastAsia="de-DE"/>
      <w14:ligatures w14:val="none"/>
    </w:rPr>
  </w:style>
  <w:style w:type="paragraph" w:styleId="Verzeichnis3">
    <w:name w:val="toc 3"/>
    <w:basedOn w:val="Standard"/>
    <w:next w:val="Standard"/>
    <w:autoRedefine/>
    <w:uiPriority w:val="39"/>
    <w:unhideWhenUsed/>
    <w:rsid w:val="00051433"/>
    <w:pPr>
      <w:tabs>
        <w:tab w:val="right" w:leader="dot" w:pos="9062"/>
      </w:tabs>
      <w:spacing w:after="100"/>
      <w:ind w:left="284"/>
    </w:pPr>
  </w:style>
  <w:style w:type="character" w:styleId="Hyperlink">
    <w:name w:val="Hyperlink"/>
    <w:basedOn w:val="Absatz-Standardschriftart"/>
    <w:uiPriority w:val="99"/>
    <w:unhideWhenUsed/>
    <w:rsid w:val="006E41D8"/>
    <w:rPr>
      <w:color w:val="467886" w:themeColor="hyperlink"/>
      <w:u w:val="single"/>
    </w:rPr>
  </w:style>
  <w:style w:type="paragraph" w:styleId="Verzeichnis2">
    <w:name w:val="toc 2"/>
    <w:basedOn w:val="Standard"/>
    <w:next w:val="Standard"/>
    <w:autoRedefine/>
    <w:uiPriority w:val="39"/>
    <w:unhideWhenUsed/>
    <w:rsid w:val="006E41D8"/>
    <w:pPr>
      <w:spacing w:before="0" w:after="100" w:line="259" w:lineRule="auto"/>
      <w:ind w:left="220"/>
      <w:jc w:val="left"/>
    </w:pPr>
    <w:rPr>
      <w:rFonts w:asciiTheme="minorHAnsi" w:eastAsiaTheme="minorEastAsia" w:hAnsiTheme="minorHAnsi"/>
      <w:szCs w:val="22"/>
    </w:rPr>
  </w:style>
  <w:style w:type="paragraph" w:styleId="Verzeichnis1">
    <w:name w:val="toc 1"/>
    <w:basedOn w:val="Standard"/>
    <w:next w:val="Standard"/>
    <w:autoRedefine/>
    <w:uiPriority w:val="39"/>
    <w:unhideWhenUsed/>
    <w:rsid w:val="006E41D8"/>
    <w:pPr>
      <w:spacing w:before="0" w:after="100" w:line="259" w:lineRule="auto"/>
      <w:jc w:val="left"/>
    </w:pPr>
    <w:rPr>
      <w:rFonts w:asciiTheme="minorHAnsi" w:eastAsiaTheme="minorEastAsia"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7670-6639-4B35-9015-1F65EF01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4766</Characters>
  <Application>Microsoft Office Word</Application>
  <DocSecurity>0</DocSecurity>
  <Lines>99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Helpenstein</dc:creator>
  <cp:keywords/>
  <dc:description/>
  <cp:lastModifiedBy>Nina Helpenstein</cp:lastModifiedBy>
  <cp:revision>7</cp:revision>
  <cp:lastPrinted>2026-05-28T12:47:00Z</cp:lastPrinted>
  <dcterms:created xsi:type="dcterms:W3CDTF">2026-06-03T15:10:00Z</dcterms:created>
  <dcterms:modified xsi:type="dcterms:W3CDTF">2026-06-16T12:02:00Z</dcterms:modified>
</cp:coreProperties>
</file>